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2249" w14:textId="77777777" w:rsidR="00BD70B0" w:rsidRPr="00925761" w:rsidRDefault="00D44B05" w:rsidP="00925761">
      <w:pPr>
        <w:spacing w:after="0"/>
        <w:jc w:val="both"/>
        <w:rPr>
          <w:rFonts w:ascii="TeamViewer10" w:hAnsi="TeamViewer10" w:cs="Arial"/>
        </w:rPr>
      </w:pPr>
      <w:proofErr w:type="spellStart"/>
      <w:r w:rsidRPr="00925761">
        <w:rPr>
          <w:rFonts w:ascii="TeamViewer10" w:hAnsi="TeamViewer10" w:cs="Arial"/>
        </w:rPr>
        <w:t>Neam</w:t>
      </w:r>
      <w:proofErr w:type="spellEnd"/>
      <w:r w:rsidRPr="00925761">
        <w:rPr>
          <w:rFonts w:ascii="TeamViewer10" w:hAnsi="TeamViewer10" w:cs="Arial"/>
        </w:rPr>
        <w:t xml:space="preserve"> </w:t>
      </w:r>
      <w:r w:rsidR="00BD70B0" w:rsidRPr="00925761">
        <w:rPr>
          <w:rFonts w:ascii="TeamViewer10" w:hAnsi="TeamViewer10" w:cs="Arial"/>
        </w:rPr>
        <w:t>H/fond/</w:t>
      </w:r>
      <w:r w:rsidR="00DA6146" w:rsidRPr="00925761">
        <w:rPr>
          <w:rFonts w:ascii="TeamViewer10" w:hAnsi="TeamViewer10" w:cs="Arial"/>
        </w:rPr>
        <w:t>JLS/</w:t>
      </w:r>
      <w:r w:rsidR="00BD70B0" w:rsidRPr="00925761">
        <w:rPr>
          <w:rFonts w:ascii="TeamViewer10" w:hAnsi="TeamViewer10" w:cs="Arial"/>
        </w:rPr>
        <w:t>JP(R)S GRAD ZAGREB</w:t>
      </w:r>
    </w:p>
    <w:p w14:paraId="7E4E4027" w14:textId="77777777" w:rsidR="00BD70B0" w:rsidRPr="00925761" w:rsidRDefault="00BD70B0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</w:rPr>
        <w:t>Razdjel: 19 URED ZA UPRAVLJANJE U HITNIM SITUACIJAMA</w:t>
      </w:r>
    </w:p>
    <w:p w14:paraId="1B001F44" w14:textId="77777777" w:rsidR="00BD70B0" w:rsidRPr="00925761" w:rsidRDefault="00BD70B0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</w:rPr>
        <w:t>Glava: 1902 JAVNA VATROGASNA POSTROJBA</w:t>
      </w:r>
      <w:r w:rsidR="00D25C5C" w:rsidRPr="00925761">
        <w:rPr>
          <w:rFonts w:ascii="TeamViewer10" w:hAnsi="TeamViewer10" w:cs="Arial"/>
        </w:rPr>
        <w:t xml:space="preserve"> GRADA ZAGREBA</w:t>
      </w:r>
    </w:p>
    <w:p w14:paraId="6EBC3A5C" w14:textId="77777777" w:rsidR="00BD70B0" w:rsidRPr="00925761" w:rsidRDefault="00BD70B0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</w:rPr>
        <w:t>Proračunski korisnik: 1902 1002 JAVNA VATROGASNA POSTROJBA GRADA ZAGREBA</w:t>
      </w:r>
    </w:p>
    <w:p w14:paraId="4617C046" w14:textId="77777777" w:rsidR="00BD70B0" w:rsidRPr="00ED1162" w:rsidRDefault="00BD70B0" w:rsidP="00BD70B0">
      <w:pPr>
        <w:spacing w:after="0"/>
        <w:jc w:val="both"/>
        <w:rPr>
          <w:rFonts w:ascii="TeamViewer10" w:hAnsi="TeamViewer10" w:cs="Arial"/>
        </w:rPr>
      </w:pPr>
    </w:p>
    <w:p w14:paraId="18382A27" w14:textId="77777777" w:rsidR="00BD70B0" w:rsidRPr="00ED1162" w:rsidRDefault="00BD70B0" w:rsidP="00BD70B0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Po</w:t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tanski broj</w:t>
      </w:r>
      <w:r w:rsidRPr="00ED1162">
        <w:rPr>
          <w:rFonts w:ascii="TeamViewer10" w:hAnsi="TeamViewer10" w:cs="Arial"/>
        </w:rPr>
        <w:tab/>
        <w:t xml:space="preserve"> </w:t>
      </w:r>
      <w:r w:rsidRPr="00ED1162">
        <w:rPr>
          <w:rFonts w:ascii="TeamViewer10" w:hAnsi="TeamViewer10" w:cs="Arial"/>
        </w:rPr>
        <w:tab/>
        <w:t>10 000</w:t>
      </w:r>
      <w:r w:rsidR="00121E2F" w:rsidRPr="00ED1162">
        <w:rPr>
          <w:rFonts w:ascii="TeamViewer10" w:hAnsi="TeamViewer10" w:cs="Arial"/>
        </w:rPr>
        <w:tab/>
      </w:r>
      <w:r w:rsidR="00121E2F" w:rsidRPr="00ED1162">
        <w:rPr>
          <w:rFonts w:ascii="TeamViewer10" w:hAnsi="TeamViewer10" w:cs="Arial"/>
        </w:rPr>
        <w:tab/>
      </w:r>
      <w:r w:rsidR="00121E2F" w:rsidRPr="00ED1162">
        <w:rPr>
          <w:rFonts w:ascii="TeamViewer10" w:hAnsi="TeamViewer10" w:cs="Arial"/>
        </w:rPr>
        <w:tab/>
      </w:r>
      <w:r w:rsidR="00121E2F"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>RAZINA</w:t>
      </w:r>
      <w:r w:rsidRPr="00ED1162">
        <w:rPr>
          <w:rFonts w:ascii="TeamViewer10" w:hAnsi="TeamViewer10" w:cs="Arial"/>
        </w:rPr>
        <w:tab/>
        <w:t>31</w:t>
      </w:r>
    </w:p>
    <w:p w14:paraId="3DB5E326" w14:textId="77777777" w:rsidR="00BD70B0" w:rsidRPr="00ED1162" w:rsidRDefault="00BD70B0" w:rsidP="00BD70B0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Mjesto</w:t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="00121E2F" w:rsidRPr="00ED1162">
        <w:rPr>
          <w:rFonts w:ascii="TeamViewer10" w:hAnsi="TeamViewer10" w:cs="Arial"/>
        </w:rPr>
        <w:tab/>
        <w:t>Zagreb</w:t>
      </w:r>
      <w:r w:rsidR="00121E2F" w:rsidRPr="00ED1162">
        <w:rPr>
          <w:rFonts w:ascii="TeamViewer10" w:hAnsi="TeamViewer10" w:cs="Arial"/>
        </w:rPr>
        <w:tab/>
      </w:r>
      <w:r w:rsidR="00121E2F" w:rsidRPr="00ED1162">
        <w:rPr>
          <w:rFonts w:ascii="TeamViewer10" w:hAnsi="TeamViewer10" w:cs="Arial"/>
        </w:rPr>
        <w:tab/>
      </w:r>
      <w:r w:rsidR="00121E2F" w:rsidRPr="00ED1162">
        <w:rPr>
          <w:rFonts w:ascii="TeamViewer10" w:hAnsi="TeamViewer10" w:cs="Arial"/>
        </w:rPr>
        <w:tab/>
      </w:r>
      <w:r w:rsidR="00121E2F"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>RAZDJEL</w:t>
      </w:r>
      <w:r w:rsidRPr="00ED1162">
        <w:rPr>
          <w:rFonts w:ascii="TeamViewer10" w:hAnsi="TeamViewer10" w:cs="Arial"/>
        </w:rPr>
        <w:tab/>
        <w:t>19</w:t>
      </w:r>
    </w:p>
    <w:p w14:paraId="05D7FF80" w14:textId="77777777" w:rsidR="00BD70B0" w:rsidRPr="00ED1162" w:rsidRDefault="00BD70B0" w:rsidP="00BD70B0">
      <w:pPr>
        <w:spacing w:after="0" w:line="240" w:lineRule="auto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Adresa sjedi</w:t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ta</w:t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  <w:t>Savska 1</w:t>
      </w:r>
      <w:r w:rsidR="00D25C5C" w:rsidRPr="00ED1162">
        <w:rPr>
          <w:rFonts w:ascii="TeamViewer10" w:hAnsi="TeamViewer10" w:cs="Arial"/>
        </w:rPr>
        <w:t>/3</w:t>
      </w:r>
      <w:r w:rsidR="00121E2F" w:rsidRPr="00ED1162">
        <w:rPr>
          <w:rFonts w:ascii="TeamViewer10" w:hAnsi="TeamViewer10" w:cs="Arial"/>
        </w:rPr>
        <w:tab/>
      </w:r>
      <w:r w:rsidR="00121E2F" w:rsidRPr="00ED1162">
        <w:rPr>
          <w:rFonts w:ascii="TeamViewer10" w:hAnsi="TeamViewer10" w:cs="Arial"/>
        </w:rPr>
        <w:tab/>
      </w:r>
      <w:r w:rsidR="00121E2F"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>RKP</w:t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  <w:t>24703</w:t>
      </w:r>
    </w:p>
    <w:p w14:paraId="4A718B0B" w14:textId="77777777" w:rsidR="00121E2F" w:rsidRPr="00ED1162" w:rsidRDefault="00121E2F" w:rsidP="00BD70B0">
      <w:pPr>
        <w:spacing w:after="0" w:line="240" w:lineRule="auto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IBAN</w:t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  <w:t>HR23600001101227994</w:t>
      </w:r>
      <w:r w:rsidRPr="00ED1162">
        <w:rPr>
          <w:rFonts w:ascii="TeamViewer10" w:hAnsi="TeamViewer10" w:cs="Arial"/>
        </w:rPr>
        <w:tab/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 xml:space="preserve">ifra </w:t>
      </w:r>
      <w:r w:rsidRPr="00ED1162">
        <w:rPr>
          <w:rFonts w:cs="Calibri"/>
        </w:rPr>
        <w:t>ž</w:t>
      </w:r>
      <w:r w:rsidRPr="00ED1162">
        <w:rPr>
          <w:rFonts w:ascii="TeamViewer10" w:hAnsi="TeamViewer10" w:cs="Arial"/>
        </w:rPr>
        <w:t>upanije</w:t>
      </w:r>
      <w:r w:rsidRPr="00ED1162">
        <w:rPr>
          <w:rFonts w:ascii="TeamViewer10" w:hAnsi="TeamViewer10" w:cs="Arial"/>
        </w:rPr>
        <w:tab/>
        <w:t>21</w:t>
      </w:r>
      <w:r w:rsidRPr="00ED1162">
        <w:rPr>
          <w:rFonts w:ascii="TeamViewer10" w:hAnsi="TeamViewer10" w:cs="Arial"/>
        </w:rPr>
        <w:tab/>
        <w:t>GRAD ZAGREB</w:t>
      </w:r>
    </w:p>
    <w:p w14:paraId="00F01205" w14:textId="77777777" w:rsidR="00BD70B0" w:rsidRPr="00ED1162" w:rsidRDefault="00121E2F" w:rsidP="00121E2F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OIB</w:t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  <w:t>92366589656</w:t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ifra op</w:t>
      </w:r>
      <w:r w:rsidRPr="00ED1162">
        <w:rPr>
          <w:rFonts w:cs="Calibri"/>
        </w:rPr>
        <w:t>ć</w:t>
      </w:r>
      <w:r w:rsidRPr="00ED1162">
        <w:rPr>
          <w:rFonts w:ascii="TeamViewer10" w:hAnsi="TeamViewer10" w:cs="Arial"/>
        </w:rPr>
        <w:t>ine</w:t>
      </w:r>
      <w:r w:rsidRPr="00ED1162">
        <w:rPr>
          <w:rFonts w:ascii="TeamViewer10" w:hAnsi="TeamViewer10" w:cs="Arial"/>
        </w:rPr>
        <w:tab/>
        <w:t>133</w:t>
      </w:r>
      <w:r w:rsidRPr="00ED1162">
        <w:rPr>
          <w:rFonts w:ascii="TeamViewer10" w:hAnsi="TeamViewer10" w:cs="Arial"/>
        </w:rPr>
        <w:tab/>
        <w:t>GRAD ZAGREB</w:t>
      </w:r>
    </w:p>
    <w:p w14:paraId="577B84E8" w14:textId="116081C7" w:rsidR="00121E2F" w:rsidRPr="00ED1162" w:rsidRDefault="00121E2F" w:rsidP="00121E2F">
      <w:pPr>
        <w:spacing w:after="0"/>
        <w:jc w:val="both"/>
        <w:rPr>
          <w:rFonts w:ascii="TeamViewer10" w:hAnsi="TeamViewer10" w:cs="Arial"/>
        </w:rPr>
      </w:pP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ifra djelatnosti</w:t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="00DD1E9A" w:rsidRPr="00ED1162">
        <w:rPr>
          <w:rFonts w:ascii="TeamViewer10" w:hAnsi="TeamViewer10" w:cs="Arial"/>
        </w:rPr>
        <w:t>8425</w:t>
      </w:r>
    </w:p>
    <w:p w14:paraId="38A6A531" w14:textId="77777777" w:rsidR="00121E2F" w:rsidRPr="00ED1162" w:rsidRDefault="00121E2F" w:rsidP="00121E2F">
      <w:pPr>
        <w:spacing w:after="0"/>
        <w:jc w:val="both"/>
        <w:rPr>
          <w:rFonts w:ascii="TeamViewer10" w:hAnsi="TeamViewer10" w:cs="Arial"/>
        </w:rPr>
      </w:pPr>
    </w:p>
    <w:p w14:paraId="6C1C0FFB" w14:textId="77777777" w:rsidR="00121E2F" w:rsidRPr="00ED1162" w:rsidRDefault="00C10DE0" w:rsidP="00121E2F">
      <w:pPr>
        <w:spacing w:after="0"/>
        <w:jc w:val="center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BILJE</w:t>
      </w:r>
      <w:r w:rsidRPr="00ED1162">
        <w:rPr>
          <w:rFonts w:cs="Calibri"/>
          <w:b/>
        </w:rPr>
        <w:t>Š</w:t>
      </w:r>
      <w:r w:rsidRPr="00ED1162">
        <w:rPr>
          <w:rFonts w:ascii="TeamViewer10" w:hAnsi="TeamViewer10" w:cs="Arial"/>
          <w:b/>
        </w:rPr>
        <w:t>KE</w:t>
      </w:r>
    </w:p>
    <w:p w14:paraId="0B9DFF75" w14:textId="77777777" w:rsidR="00121E2F" w:rsidRPr="00ED1162" w:rsidRDefault="00121E2F" w:rsidP="00121E2F">
      <w:pPr>
        <w:spacing w:after="0"/>
        <w:jc w:val="both"/>
        <w:rPr>
          <w:rFonts w:ascii="TeamViewer10" w:hAnsi="TeamViewer10" w:cs="Arial"/>
        </w:rPr>
      </w:pPr>
    </w:p>
    <w:p w14:paraId="475DD4F0" w14:textId="77777777" w:rsidR="005E1CBD" w:rsidRPr="00ED1162" w:rsidRDefault="00565AC3" w:rsidP="00925761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Javna vatrogasna postrojba Grada Zagreba</w:t>
      </w:r>
      <w:r w:rsidR="005E1CBD" w:rsidRPr="00ED1162">
        <w:rPr>
          <w:rFonts w:ascii="TeamViewer10" w:hAnsi="TeamViewer10" w:cs="Arial"/>
        </w:rPr>
        <w:t xml:space="preserve"> (u nastavku teksta: Vatrogasna postrojba)</w:t>
      </w:r>
      <w:r w:rsidRPr="00ED1162">
        <w:rPr>
          <w:rFonts w:ascii="TeamViewer10" w:hAnsi="TeamViewer10" w:cs="Arial"/>
        </w:rPr>
        <w:t xml:space="preserve"> prora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>unski je korisnik</w:t>
      </w:r>
      <w:r w:rsidR="00FD716A" w:rsidRPr="00ED1162">
        <w:rPr>
          <w:rFonts w:ascii="TeamViewer10" w:hAnsi="TeamViewer10" w:cs="Arial"/>
        </w:rPr>
        <w:t xml:space="preserve"> </w:t>
      </w:r>
      <w:r w:rsidR="003A27C3" w:rsidRPr="00ED1162">
        <w:rPr>
          <w:rFonts w:ascii="TeamViewer10" w:hAnsi="TeamViewer10" w:cs="Arial"/>
        </w:rPr>
        <w:t>prora</w:t>
      </w:r>
      <w:r w:rsidR="003A27C3" w:rsidRPr="00ED1162">
        <w:rPr>
          <w:rFonts w:cs="Calibri"/>
        </w:rPr>
        <w:t>č</w:t>
      </w:r>
      <w:r w:rsidR="003A27C3" w:rsidRPr="00ED1162">
        <w:rPr>
          <w:rFonts w:ascii="TeamViewer10" w:hAnsi="TeamViewer10" w:cs="Arial"/>
        </w:rPr>
        <w:t>una</w:t>
      </w:r>
      <w:r w:rsidRPr="00ED1162">
        <w:rPr>
          <w:rFonts w:ascii="TeamViewer10" w:hAnsi="TeamViewer10" w:cs="Arial"/>
        </w:rPr>
        <w:t xml:space="preserve"> Grada Zagreba</w:t>
      </w:r>
      <w:r w:rsidR="003A27C3" w:rsidRPr="00ED1162">
        <w:rPr>
          <w:rFonts w:ascii="TeamViewer10" w:hAnsi="TeamViewer10" w:cs="Arial"/>
        </w:rPr>
        <w:t xml:space="preserve"> i kao takva je upisana u Registar  prora</w:t>
      </w:r>
      <w:r w:rsidR="003A27C3" w:rsidRPr="00ED1162">
        <w:rPr>
          <w:rFonts w:cs="Calibri"/>
        </w:rPr>
        <w:t>č</w:t>
      </w:r>
      <w:r w:rsidR="003A27C3" w:rsidRPr="00ED1162">
        <w:rPr>
          <w:rFonts w:ascii="TeamViewer10" w:hAnsi="TeamViewer10" w:cs="Arial"/>
        </w:rPr>
        <w:t>unskih i izvanprora</w:t>
      </w:r>
      <w:r w:rsidR="003A27C3" w:rsidRPr="00ED1162">
        <w:rPr>
          <w:rFonts w:cs="Calibri"/>
        </w:rPr>
        <w:t>č</w:t>
      </w:r>
      <w:r w:rsidR="003A27C3" w:rsidRPr="00ED1162">
        <w:rPr>
          <w:rFonts w:ascii="TeamViewer10" w:hAnsi="TeamViewer10" w:cs="Arial"/>
        </w:rPr>
        <w:t>unskih korisnika, pod brojem 2</w:t>
      </w:r>
      <w:bookmarkStart w:id="0" w:name="_GoBack"/>
      <w:bookmarkEnd w:id="0"/>
      <w:r w:rsidR="003A27C3" w:rsidRPr="00ED1162">
        <w:rPr>
          <w:rFonts w:ascii="TeamViewer10" w:hAnsi="TeamViewer10" w:cs="Arial"/>
        </w:rPr>
        <w:t>4703.</w:t>
      </w:r>
      <w:r w:rsidR="005E1CBD" w:rsidRPr="00ED1162">
        <w:rPr>
          <w:rFonts w:ascii="TeamViewer10" w:hAnsi="TeamViewer10" w:cs="Arial"/>
        </w:rPr>
        <w:t xml:space="preserve"> U svom financijskom poslovanju Vatrogasna postrojba </w:t>
      </w:r>
      <w:r w:rsidRPr="00ED1162">
        <w:rPr>
          <w:rFonts w:ascii="TeamViewer10" w:hAnsi="TeamViewer10" w:cs="Arial"/>
        </w:rPr>
        <w:t xml:space="preserve"> </w:t>
      </w:r>
      <w:r w:rsidR="005E1CBD" w:rsidRPr="00ED1162">
        <w:rPr>
          <w:rFonts w:ascii="TeamViewer10" w:hAnsi="TeamViewer10" w:cs="Arial"/>
        </w:rPr>
        <w:t>postupa sukladno zakon</w:t>
      </w:r>
      <w:r w:rsidR="00BA3B19" w:rsidRPr="00ED1162">
        <w:rPr>
          <w:rFonts w:ascii="TeamViewer10" w:hAnsi="TeamViewer10" w:cs="Arial"/>
        </w:rPr>
        <w:t>ima</w:t>
      </w:r>
      <w:r w:rsidR="005E1CBD" w:rsidRPr="00ED1162">
        <w:rPr>
          <w:rFonts w:ascii="TeamViewer10" w:hAnsi="TeamViewer10" w:cs="Arial"/>
        </w:rPr>
        <w:t xml:space="preserve"> i podzakonskim aktima za prora</w:t>
      </w:r>
      <w:r w:rsidR="005E1CBD" w:rsidRPr="00ED1162">
        <w:rPr>
          <w:rFonts w:cs="Calibri"/>
        </w:rPr>
        <w:t>č</w:t>
      </w:r>
      <w:r w:rsidR="005E1CBD" w:rsidRPr="00ED1162">
        <w:rPr>
          <w:rFonts w:ascii="TeamViewer10" w:hAnsi="TeamViewer10" w:cs="Arial"/>
        </w:rPr>
        <w:t>unske korisnike, a posebice:</w:t>
      </w:r>
    </w:p>
    <w:p w14:paraId="75BEE62F" w14:textId="77777777" w:rsidR="005E1CBD" w:rsidRPr="00ED1162" w:rsidRDefault="005E1CBD" w:rsidP="00925761">
      <w:pPr>
        <w:pStyle w:val="Odlomakpopisa"/>
        <w:numPr>
          <w:ilvl w:val="0"/>
          <w:numId w:val="9"/>
        </w:num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Zakon o prora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>unu (Narodne novine</w:t>
      </w:r>
      <w:r w:rsidR="006B4146" w:rsidRPr="00ED1162">
        <w:rPr>
          <w:rFonts w:ascii="TeamViewer10" w:hAnsi="TeamViewer10" w:cs="Arial"/>
        </w:rPr>
        <w:t xml:space="preserve">  broj: 87/08, 136/12. i 15/15)</w:t>
      </w:r>
    </w:p>
    <w:p w14:paraId="3791819A" w14:textId="77777777" w:rsidR="005E1CBD" w:rsidRPr="00ED1162" w:rsidRDefault="00565AC3" w:rsidP="00925761">
      <w:pPr>
        <w:pStyle w:val="Odlomakpopisa"/>
        <w:numPr>
          <w:ilvl w:val="0"/>
          <w:numId w:val="9"/>
        </w:num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 xml:space="preserve">Zakon o vatrogastvu (Narodne novine </w:t>
      </w:r>
      <w:r w:rsidR="006B4146" w:rsidRPr="00ED1162">
        <w:rPr>
          <w:rFonts w:ascii="TeamViewer10" w:hAnsi="TeamViewer10" w:cs="Arial"/>
        </w:rPr>
        <w:t xml:space="preserve">broj: </w:t>
      </w:r>
      <w:r w:rsidRPr="00ED1162">
        <w:rPr>
          <w:rFonts w:ascii="TeamViewer10" w:hAnsi="TeamViewer10" w:cs="Arial"/>
        </w:rPr>
        <w:t>106/99,</w:t>
      </w:r>
      <w:r w:rsidR="00434F90" w:rsidRPr="00ED1162">
        <w:rPr>
          <w:rFonts w:ascii="TeamViewer10" w:hAnsi="TeamViewer10" w:cs="Arial"/>
        </w:rPr>
        <w:t xml:space="preserve"> </w:t>
      </w:r>
      <w:r w:rsidR="0083166B" w:rsidRPr="00ED1162">
        <w:rPr>
          <w:rFonts w:ascii="TeamViewer10" w:hAnsi="TeamViewer10" w:cs="Arial"/>
        </w:rPr>
        <w:t>117/01,</w:t>
      </w:r>
      <w:r w:rsidR="00434F90" w:rsidRPr="00ED1162">
        <w:rPr>
          <w:rFonts w:ascii="TeamViewer10" w:hAnsi="TeamViewer10" w:cs="Arial"/>
        </w:rPr>
        <w:t xml:space="preserve"> </w:t>
      </w:r>
      <w:r w:rsidR="0083166B" w:rsidRPr="00ED1162">
        <w:rPr>
          <w:rFonts w:ascii="TeamViewer10" w:hAnsi="TeamViewer10" w:cs="Arial"/>
        </w:rPr>
        <w:t>36/02,</w:t>
      </w:r>
      <w:r w:rsidR="00434F90" w:rsidRPr="00ED1162">
        <w:rPr>
          <w:rFonts w:ascii="TeamViewer10" w:hAnsi="TeamViewer10" w:cs="Arial"/>
        </w:rPr>
        <w:t xml:space="preserve"> </w:t>
      </w:r>
      <w:r w:rsidR="0083166B" w:rsidRPr="00ED1162">
        <w:rPr>
          <w:rFonts w:ascii="TeamViewer10" w:hAnsi="TeamViewer10" w:cs="Arial"/>
        </w:rPr>
        <w:t>96/03</w:t>
      </w:r>
      <w:r w:rsidR="00434F90" w:rsidRPr="00ED1162">
        <w:rPr>
          <w:rFonts w:ascii="TeamViewer10" w:hAnsi="TeamViewer10" w:cs="Arial"/>
        </w:rPr>
        <w:t xml:space="preserve"> </w:t>
      </w:r>
      <w:r w:rsidR="0083166B" w:rsidRPr="00ED1162">
        <w:rPr>
          <w:rFonts w:ascii="TeamViewer10" w:hAnsi="TeamViewer10" w:cs="Arial"/>
        </w:rPr>
        <w:t>,174/04,</w:t>
      </w:r>
      <w:r w:rsidR="00434F90" w:rsidRPr="00ED1162">
        <w:rPr>
          <w:rFonts w:ascii="TeamViewer10" w:hAnsi="TeamViewer10" w:cs="Arial"/>
        </w:rPr>
        <w:t xml:space="preserve"> </w:t>
      </w:r>
      <w:r w:rsidR="0083166B" w:rsidRPr="00ED1162">
        <w:rPr>
          <w:rFonts w:ascii="TeamViewer10" w:hAnsi="TeamViewer10" w:cs="Arial"/>
        </w:rPr>
        <w:t>38/09 i 80/10</w:t>
      </w:r>
      <w:r w:rsidRPr="00ED1162">
        <w:rPr>
          <w:rFonts w:ascii="TeamViewer10" w:hAnsi="TeamViewer10" w:cs="Arial"/>
        </w:rPr>
        <w:t xml:space="preserve">), </w:t>
      </w:r>
    </w:p>
    <w:p w14:paraId="6425B368" w14:textId="77777777" w:rsidR="005E1CBD" w:rsidRPr="00ED1162" w:rsidRDefault="00565AC3" w:rsidP="00925761">
      <w:pPr>
        <w:pStyle w:val="Odlomakpopisa"/>
        <w:numPr>
          <w:ilvl w:val="0"/>
          <w:numId w:val="9"/>
        </w:num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Pravilnik o prora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>unskom ra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>unovodstvu i ra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 xml:space="preserve">unskom planu (Narodne novine </w:t>
      </w:r>
      <w:r w:rsidR="006B4146" w:rsidRPr="00ED1162">
        <w:rPr>
          <w:rFonts w:ascii="TeamViewer10" w:hAnsi="TeamViewer10" w:cs="Arial"/>
        </w:rPr>
        <w:t xml:space="preserve"> broj: </w:t>
      </w:r>
      <w:r w:rsidRPr="00ED1162">
        <w:rPr>
          <w:rFonts w:ascii="TeamViewer10" w:hAnsi="TeamViewer10" w:cs="Arial"/>
        </w:rPr>
        <w:t>124/14,</w:t>
      </w:r>
      <w:r w:rsidR="00434F90" w:rsidRPr="00ED1162">
        <w:rPr>
          <w:rFonts w:ascii="TeamViewer10" w:hAnsi="TeamViewer10" w:cs="Arial"/>
        </w:rPr>
        <w:t xml:space="preserve"> </w:t>
      </w:r>
      <w:r w:rsidRPr="00ED1162">
        <w:rPr>
          <w:rFonts w:ascii="TeamViewer10" w:hAnsi="TeamViewer10" w:cs="Arial"/>
        </w:rPr>
        <w:t>115/5,</w:t>
      </w:r>
      <w:r w:rsidR="00434F90" w:rsidRPr="00ED1162">
        <w:rPr>
          <w:rFonts w:ascii="TeamViewer10" w:hAnsi="TeamViewer10" w:cs="Arial"/>
        </w:rPr>
        <w:t xml:space="preserve"> </w:t>
      </w:r>
      <w:r w:rsidRPr="00ED1162">
        <w:rPr>
          <w:rFonts w:ascii="TeamViewer10" w:hAnsi="TeamViewer10" w:cs="Arial"/>
        </w:rPr>
        <w:t xml:space="preserve">87/16,3/18), </w:t>
      </w:r>
    </w:p>
    <w:p w14:paraId="15607B0B" w14:textId="77777777" w:rsidR="00A04B84" w:rsidRPr="00ED1162" w:rsidRDefault="00565AC3" w:rsidP="00925761">
      <w:pPr>
        <w:pStyle w:val="Odlomakpopisa"/>
        <w:numPr>
          <w:ilvl w:val="0"/>
          <w:numId w:val="9"/>
        </w:num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Pravilnik o financijskom izvje</w:t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tavanju u prora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>unskom ra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>unovodstvu (Narodne novine 3/15,</w:t>
      </w:r>
      <w:r w:rsidR="006B4146" w:rsidRPr="00ED1162">
        <w:rPr>
          <w:rFonts w:ascii="TeamViewer10" w:hAnsi="TeamViewer10" w:cs="Arial"/>
        </w:rPr>
        <w:t xml:space="preserve"> </w:t>
      </w:r>
      <w:r w:rsidRPr="00ED1162">
        <w:rPr>
          <w:rFonts w:ascii="TeamViewer10" w:hAnsi="TeamViewer10" w:cs="Arial"/>
        </w:rPr>
        <w:t>93/15,</w:t>
      </w:r>
      <w:r w:rsidR="006B4146" w:rsidRPr="00ED1162">
        <w:rPr>
          <w:rFonts w:ascii="TeamViewer10" w:hAnsi="TeamViewer10" w:cs="Arial"/>
        </w:rPr>
        <w:t xml:space="preserve"> </w:t>
      </w:r>
      <w:r w:rsidRPr="00ED1162">
        <w:rPr>
          <w:rFonts w:ascii="TeamViewer10" w:hAnsi="TeamViewer10" w:cs="Arial"/>
        </w:rPr>
        <w:t>135/15,</w:t>
      </w:r>
      <w:r w:rsidR="006B4146" w:rsidRPr="00ED1162">
        <w:rPr>
          <w:rFonts w:ascii="TeamViewer10" w:hAnsi="TeamViewer10" w:cs="Arial"/>
        </w:rPr>
        <w:t xml:space="preserve"> </w:t>
      </w:r>
      <w:r w:rsidRPr="00ED1162">
        <w:rPr>
          <w:rFonts w:ascii="TeamViewer10" w:hAnsi="TeamViewer10" w:cs="Arial"/>
        </w:rPr>
        <w:t>2/17,</w:t>
      </w:r>
      <w:r w:rsidR="006B4146" w:rsidRPr="00ED1162">
        <w:rPr>
          <w:rFonts w:ascii="TeamViewer10" w:hAnsi="TeamViewer10" w:cs="Arial"/>
        </w:rPr>
        <w:t xml:space="preserve"> </w:t>
      </w:r>
      <w:r w:rsidRPr="00ED1162">
        <w:rPr>
          <w:rFonts w:ascii="TeamViewer10" w:hAnsi="TeamViewer10" w:cs="Arial"/>
        </w:rPr>
        <w:t>28/17</w:t>
      </w:r>
      <w:r w:rsidR="00944792" w:rsidRPr="00ED1162">
        <w:rPr>
          <w:rFonts w:ascii="TeamViewer10" w:hAnsi="TeamViewer10" w:cs="Arial"/>
        </w:rPr>
        <w:t>,</w:t>
      </w:r>
      <w:r w:rsidRPr="00ED1162">
        <w:rPr>
          <w:rFonts w:ascii="TeamViewer10" w:hAnsi="TeamViewer10" w:cs="Arial"/>
        </w:rPr>
        <w:t>112/18</w:t>
      </w:r>
      <w:r w:rsidR="00944792" w:rsidRPr="00ED1162">
        <w:rPr>
          <w:rFonts w:ascii="TeamViewer10" w:hAnsi="TeamViewer10" w:cs="Arial"/>
        </w:rPr>
        <w:t xml:space="preserve"> i 126/19</w:t>
      </w:r>
      <w:r w:rsidRPr="00ED1162">
        <w:rPr>
          <w:rFonts w:ascii="TeamViewer10" w:hAnsi="TeamViewer10" w:cs="Arial"/>
        </w:rPr>
        <w:t>),</w:t>
      </w:r>
    </w:p>
    <w:p w14:paraId="315D1BCE" w14:textId="77777777" w:rsidR="00944792" w:rsidRPr="00ED1162" w:rsidRDefault="00944792" w:rsidP="00925761">
      <w:pPr>
        <w:pStyle w:val="Odlomakpopisa"/>
        <w:numPr>
          <w:ilvl w:val="0"/>
          <w:numId w:val="9"/>
        </w:num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Okru</w:t>
      </w:r>
      <w:r w:rsidRPr="00ED1162">
        <w:rPr>
          <w:rFonts w:cs="Calibri"/>
        </w:rPr>
        <w:t>ž</w:t>
      </w:r>
      <w:r w:rsidRPr="00ED1162">
        <w:rPr>
          <w:rFonts w:ascii="TeamViewer10" w:hAnsi="TeamViewer10" w:cs="Arial"/>
        </w:rPr>
        <w:t>nica Ministarstva financija</w:t>
      </w:r>
    </w:p>
    <w:p w14:paraId="5C007A43" w14:textId="77777777" w:rsidR="00CF3D87" w:rsidRPr="00925761" w:rsidRDefault="00CF3D87" w:rsidP="00925761">
      <w:pPr>
        <w:spacing w:after="0"/>
        <w:jc w:val="both"/>
        <w:rPr>
          <w:rFonts w:ascii="TeamViewer10" w:hAnsi="TeamViewer10" w:cs="Arial"/>
        </w:rPr>
      </w:pPr>
    </w:p>
    <w:p w14:paraId="7640C246" w14:textId="6F9DBCCA" w:rsidR="00CF3D87" w:rsidRPr="00ED1162" w:rsidRDefault="005E1CBD" w:rsidP="00925761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Financijsko izvje</w:t>
      </w:r>
      <w:r w:rsidRPr="00ED1162">
        <w:rPr>
          <w:rFonts w:cs="Calibri"/>
        </w:rPr>
        <w:t>šć</w:t>
      </w:r>
      <w:r w:rsidRPr="00ED1162">
        <w:rPr>
          <w:rFonts w:ascii="TeamViewer10" w:hAnsi="TeamViewer10" w:cs="Arial"/>
        </w:rPr>
        <w:t>e za period od 1. sije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>nja do 31. prosinca 201</w:t>
      </w:r>
      <w:r w:rsidR="00EC5343" w:rsidRPr="00ED1162">
        <w:rPr>
          <w:rFonts w:ascii="TeamViewer10" w:hAnsi="TeamViewer10" w:cs="Arial"/>
        </w:rPr>
        <w:t>9</w:t>
      </w:r>
      <w:r w:rsidRPr="00ED1162">
        <w:rPr>
          <w:rFonts w:ascii="TeamViewer10" w:hAnsi="TeamViewer10" w:cs="Arial"/>
        </w:rPr>
        <w:t>. godine sa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 xml:space="preserve">injeno je sukladno naprijed navedenim propisima i </w:t>
      </w:r>
      <w:r w:rsidR="00BA3B19" w:rsidRPr="00ED1162">
        <w:rPr>
          <w:rFonts w:ascii="TeamViewer10" w:hAnsi="TeamViewer10" w:cs="Arial"/>
        </w:rPr>
        <w:t>Okru</w:t>
      </w:r>
      <w:r w:rsidR="00BA3B19" w:rsidRPr="00ED1162">
        <w:rPr>
          <w:rFonts w:cs="Calibri"/>
        </w:rPr>
        <w:t>ž</w:t>
      </w:r>
      <w:r w:rsidR="00BA3B19" w:rsidRPr="00ED1162">
        <w:rPr>
          <w:rFonts w:ascii="TeamViewer10" w:hAnsi="TeamViewer10" w:cs="Arial"/>
        </w:rPr>
        <w:t>nici o sastavljanju, konsolidaciji i predaji financijskih izvje</w:t>
      </w:r>
      <w:r w:rsidR="00BA3B19" w:rsidRPr="00ED1162">
        <w:rPr>
          <w:rFonts w:cs="Calibri"/>
        </w:rPr>
        <w:t>š</w:t>
      </w:r>
      <w:r w:rsidR="00BA3B19" w:rsidRPr="00ED1162">
        <w:rPr>
          <w:rFonts w:ascii="TeamViewer10" w:hAnsi="TeamViewer10" w:cs="Arial"/>
        </w:rPr>
        <w:t>taja prora</w:t>
      </w:r>
      <w:r w:rsidR="00BA3B19" w:rsidRPr="00ED1162">
        <w:rPr>
          <w:rFonts w:cs="Calibri"/>
        </w:rPr>
        <w:t>č</w:t>
      </w:r>
      <w:r w:rsidR="00BA3B19" w:rsidRPr="00ED1162">
        <w:rPr>
          <w:rFonts w:ascii="TeamViewer10" w:hAnsi="TeamViewer10" w:cs="Arial"/>
        </w:rPr>
        <w:t>una, prora</w:t>
      </w:r>
      <w:r w:rsidR="00BA3B19" w:rsidRPr="00ED1162">
        <w:rPr>
          <w:rFonts w:cs="Calibri"/>
        </w:rPr>
        <w:t>č</w:t>
      </w:r>
      <w:r w:rsidR="00BA3B19" w:rsidRPr="00ED1162">
        <w:rPr>
          <w:rFonts w:ascii="TeamViewer10" w:hAnsi="TeamViewer10" w:cs="Arial"/>
        </w:rPr>
        <w:t>unskih  i izvanprora</w:t>
      </w:r>
      <w:r w:rsidR="00BA3B19" w:rsidRPr="00ED1162">
        <w:rPr>
          <w:rFonts w:cs="Calibri"/>
        </w:rPr>
        <w:t>č</w:t>
      </w:r>
      <w:r w:rsidR="00BA3B19" w:rsidRPr="00ED1162">
        <w:rPr>
          <w:rFonts w:ascii="TeamViewer10" w:hAnsi="TeamViewer10" w:cs="Arial"/>
        </w:rPr>
        <w:t>unskih korisnika dr</w:t>
      </w:r>
      <w:r w:rsidR="00BA3B19" w:rsidRPr="00ED1162">
        <w:rPr>
          <w:rFonts w:cs="Calibri"/>
        </w:rPr>
        <w:t>ž</w:t>
      </w:r>
      <w:r w:rsidR="00BA3B19" w:rsidRPr="00ED1162">
        <w:rPr>
          <w:rFonts w:ascii="TeamViewer10" w:hAnsi="TeamViewer10" w:cs="Arial"/>
        </w:rPr>
        <w:t>avnog prora</w:t>
      </w:r>
      <w:r w:rsidR="00BA3B19" w:rsidRPr="00ED1162">
        <w:rPr>
          <w:rFonts w:cs="Calibri"/>
        </w:rPr>
        <w:t>č</w:t>
      </w:r>
      <w:r w:rsidR="00C17DD4" w:rsidRPr="00ED1162">
        <w:rPr>
          <w:rFonts w:ascii="TeamViewer10" w:hAnsi="TeamViewer10" w:cs="Arial"/>
        </w:rPr>
        <w:t>u</w:t>
      </w:r>
      <w:r w:rsidR="00BA3B19" w:rsidRPr="00ED1162">
        <w:rPr>
          <w:rFonts w:ascii="TeamViewer10" w:hAnsi="TeamViewer10" w:cs="Arial"/>
        </w:rPr>
        <w:t>na te prora</w:t>
      </w:r>
      <w:r w:rsidR="00BA3B19" w:rsidRPr="00ED1162">
        <w:rPr>
          <w:rFonts w:cs="Calibri"/>
        </w:rPr>
        <w:t>č</w:t>
      </w:r>
      <w:r w:rsidR="00BA3B19" w:rsidRPr="00ED1162">
        <w:rPr>
          <w:rFonts w:ascii="TeamViewer10" w:hAnsi="TeamViewer10" w:cs="Arial"/>
        </w:rPr>
        <w:t>unskih i izvanprora</w:t>
      </w:r>
      <w:r w:rsidR="00BA3B19" w:rsidRPr="00ED1162">
        <w:rPr>
          <w:rFonts w:cs="Calibri"/>
        </w:rPr>
        <w:t>č</w:t>
      </w:r>
      <w:r w:rsidR="00BA3B19" w:rsidRPr="00ED1162">
        <w:rPr>
          <w:rFonts w:ascii="TeamViewer10" w:hAnsi="TeamViewer10" w:cs="Arial"/>
        </w:rPr>
        <w:t>unskih korisnika prora</w:t>
      </w:r>
      <w:r w:rsidR="00BA3B19" w:rsidRPr="00ED1162">
        <w:rPr>
          <w:rFonts w:cs="Calibri"/>
        </w:rPr>
        <w:t>č</w:t>
      </w:r>
      <w:r w:rsidR="00C17DD4" w:rsidRPr="00ED1162">
        <w:rPr>
          <w:rFonts w:ascii="TeamViewer10" w:hAnsi="TeamViewer10" w:cs="Arial"/>
        </w:rPr>
        <w:t>u</w:t>
      </w:r>
      <w:r w:rsidR="00BA3B19" w:rsidRPr="00ED1162">
        <w:rPr>
          <w:rFonts w:ascii="TeamViewer10" w:hAnsi="TeamViewer10" w:cs="Arial"/>
        </w:rPr>
        <w:t xml:space="preserve">na jedinica </w:t>
      </w:r>
      <w:r w:rsidR="00C17DD4" w:rsidRPr="00ED1162">
        <w:rPr>
          <w:rFonts w:ascii="TeamViewer10" w:hAnsi="TeamViewer10" w:cs="Arial"/>
        </w:rPr>
        <w:t>lokalne i podru</w:t>
      </w:r>
      <w:r w:rsidR="00C17DD4" w:rsidRPr="00ED1162">
        <w:rPr>
          <w:rFonts w:cs="Calibri"/>
        </w:rPr>
        <w:t>č</w:t>
      </w:r>
      <w:r w:rsidR="00C17DD4" w:rsidRPr="00ED1162">
        <w:rPr>
          <w:rFonts w:ascii="TeamViewer10" w:hAnsi="TeamViewer10" w:cs="Arial"/>
        </w:rPr>
        <w:t>ne (regionalne) samouprave, za razdoblje  od 1. sije</w:t>
      </w:r>
      <w:r w:rsidR="00C17DD4" w:rsidRPr="00ED1162">
        <w:rPr>
          <w:rFonts w:cs="Calibri"/>
        </w:rPr>
        <w:t>č</w:t>
      </w:r>
      <w:r w:rsidR="00C17DD4" w:rsidRPr="00ED1162">
        <w:rPr>
          <w:rFonts w:ascii="TeamViewer10" w:hAnsi="TeamViewer10" w:cs="Arial"/>
        </w:rPr>
        <w:t xml:space="preserve">nja do 31. prosinca </w:t>
      </w:r>
      <w:r w:rsidR="00D66FD7" w:rsidRPr="00ED1162">
        <w:rPr>
          <w:rFonts w:ascii="TeamViewer10" w:hAnsi="TeamViewer10" w:cs="Arial"/>
        </w:rPr>
        <w:t>2019.godine.</w:t>
      </w:r>
    </w:p>
    <w:p w14:paraId="2D69F5AF" w14:textId="77777777" w:rsidR="00DA6146" w:rsidRPr="00ED1162" w:rsidRDefault="00DA6146" w:rsidP="00121E2F">
      <w:pPr>
        <w:spacing w:after="0"/>
        <w:jc w:val="both"/>
        <w:rPr>
          <w:rFonts w:ascii="TeamViewer10" w:hAnsi="TeamViewer10" w:cs="Arial"/>
        </w:rPr>
      </w:pPr>
    </w:p>
    <w:p w14:paraId="7294B3C8" w14:textId="1453D84D" w:rsidR="00DA6146" w:rsidRPr="00ED1162" w:rsidRDefault="00DA6146" w:rsidP="00121E2F">
      <w:pPr>
        <w:spacing w:after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Bilje</w:t>
      </w:r>
      <w:r w:rsidRPr="00ED1162">
        <w:rPr>
          <w:rFonts w:cs="Calibri"/>
          <w:b/>
        </w:rPr>
        <w:t>š</w:t>
      </w:r>
      <w:r w:rsidRPr="00ED1162">
        <w:rPr>
          <w:rFonts w:ascii="TeamViewer10" w:hAnsi="TeamViewer10" w:cs="Arial"/>
          <w:b/>
        </w:rPr>
        <w:t>ke uz izvje</w:t>
      </w:r>
      <w:r w:rsidRPr="00ED1162">
        <w:rPr>
          <w:rFonts w:cs="Calibri"/>
          <w:b/>
        </w:rPr>
        <w:t>š</w:t>
      </w:r>
      <w:r w:rsidRPr="00ED1162">
        <w:rPr>
          <w:rFonts w:ascii="TeamViewer10" w:hAnsi="TeamViewer10" w:cs="Arial"/>
          <w:b/>
        </w:rPr>
        <w:t xml:space="preserve">taj o prihodima i rashodima, primicima i izdacima </w:t>
      </w:r>
      <w:r w:rsidRPr="00ED1162">
        <w:rPr>
          <w:rFonts w:cs="Calibri"/>
          <w:b/>
        </w:rPr>
        <w:t>–</w:t>
      </w:r>
      <w:r w:rsidRPr="00ED1162">
        <w:rPr>
          <w:rFonts w:ascii="TeamViewer10" w:hAnsi="TeamViewer10" w:cs="Arial"/>
          <w:b/>
        </w:rPr>
        <w:t xml:space="preserve"> PR-RAS</w:t>
      </w:r>
    </w:p>
    <w:p w14:paraId="22B018A4" w14:textId="5D5B5835" w:rsidR="00A26C92" w:rsidRPr="00ED1162" w:rsidRDefault="00DA6146" w:rsidP="00121E2F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 xml:space="preserve">Sukladno 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>lanku 1</w:t>
      </w:r>
      <w:r w:rsidR="00257E27" w:rsidRPr="00ED1162">
        <w:rPr>
          <w:rFonts w:ascii="TeamViewer10" w:hAnsi="TeamViewer10" w:cs="Arial"/>
        </w:rPr>
        <w:t>5</w:t>
      </w:r>
      <w:r w:rsidRPr="00ED1162">
        <w:rPr>
          <w:rFonts w:ascii="TeamViewer10" w:hAnsi="TeamViewer10" w:cs="Arial"/>
        </w:rPr>
        <w:t>. Pravilnika o</w:t>
      </w:r>
      <w:r w:rsidR="00870C9B" w:rsidRPr="00ED1162">
        <w:rPr>
          <w:rFonts w:ascii="TeamViewer10" w:hAnsi="TeamViewer10" w:cs="Arial"/>
        </w:rPr>
        <w:t xml:space="preserve"> financijskom izvje</w:t>
      </w:r>
      <w:r w:rsidR="00870C9B" w:rsidRPr="00ED1162">
        <w:rPr>
          <w:rFonts w:cs="Calibri"/>
        </w:rPr>
        <w:t>š</w:t>
      </w:r>
      <w:r w:rsidR="00870C9B" w:rsidRPr="00ED1162">
        <w:rPr>
          <w:rFonts w:ascii="TeamViewer10" w:hAnsi="TeamViewer10" w:cs="Arial"/>
        </w:rPr>
        <w:t>tavanju</w:t>
      </w:r>
      <w:r w:rsidR="00A30904" w:rsidRPr="00ED1162">
        <w:rPr>
          <w:rFonts w:ascii="TeamViewer10" w:hAnsi="TeamViewer10" w:cs="Arial"/>
        </w:rPr>
        <w:t xml:space="preserve"> u prora</w:t>
      </w:r>
      <w:r w:rsidR="00A30904" w:rsidRPr="00ED1162">
        <w:rPr>
          <w:rFonts w:cs="Calibri"/>
        </w:rPr>
        <w:t>č</w:t>
      </w:r>
      <w:r w:rsidR="00A30904" w:rsidRPr="00ED1162">
        <w:rPr>
          <w:rFonts w:ascii="TeamViewer10" w:hAnsi="TeamViewer10" w:cs="Arial"/>
        </w:rPr>
        <w:t>unskom ra</w:t>
      </w:r>
      <w:r w:rsidR="00A30904" w:rsidRPr="00ED1162">
        <w:rPr>
          <w:rFonts w:cs="Calibri"/>
        </w:rPr>
        <w:t>č</w:t>
      </w:r>
      <w:r w:rsidR="00A30904" w:rsidRPr="00ED1162">
        <w:rPr>
          <w:rFonts w:ascii="TeamViewer10" w:hAnsi="TeamViewer10" w:cs="Arial"/>
        </w:rPr>
        <w:t>unovodstvu</w:t>
      </w:r>
      <w:r w:rsidRPr="00ED1162">
        <w:rPr>
          <w:rFonts w:ascii="TeamViewer10" w:hAnsi="TeamViewer10" w:cs="Arial"/>
        </w:rPr>
        <w:t xml:space="preserve"> u ovim Bilje</w:t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kama</w:t>
      </w:r>
      <w:r w:rsidR="00D44B05" w:rsidRPr="00ED1162">
        <w:rPr>
          <w:rFonts w:ascii="TeamViewer10" w:hAnsi="TeamViewer10" w:cs="Arial"/>
        </w:rPr>
        <w:t xml:space="preserve"> </w:t>
      </w:r>
      <w:r w:rsidRPr="00ED1162">
        <w:rPr>
          <w:rFonts w:ascii="TeamViewer10" w:hAnsi="TeamViewer10" w:cs="Arial"/>
        </w:rPr>
        <w:t xml:space="preserve"> </w:t>
      </w:r>
      <w:r w:rsidR="00B30BC0" w:rsidRPr="00ED1162">
        <w:rPr>
          <w:rFonts w:ascii="TeamViewer10" w:hAnsi="TeamViewer10" w:cs="Arial"/>
        </w:rPr>
        <w:t>navodimo</w:t>
      </w:r>
      <w:r w:rsidRPr="00ED1162">
        <w:rPr>
          <w:rFonts w:ascii="TeamViewer10" w:hAnsi="TeamViewer10" w:cs="Arial"/>
        </w:rPr>
        <w:t xml:space="preserve"> razloge zbog kojih je do</w:t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lo do ve</w:t>
      </w:r>
      <w:r w:rsidRPr="00ED1162">
        <w:rPr>
          <w:rFonts w:cs="Calibri"/>
        </w:rPr>
        <w:t>ć</w:t>
      </w:r>
      <w:r w:rsidRPr="00ED1162">
        <w:rPr>
          <w:rFonts w:ascii="TeamViewer10" w:hAnsi="TeamViewer10" w:cs="Arial"/>
        </w:rPr>
        <w:t xml:space="preserve">ih odstupanja </w:t>
      </w:r>
      <w:r w:rsidR="00257E27" w:rsidRPr="00ED1162">
        <w:rPr>
          <w:rFonts w:ascii="TeamViewer10" w:hAnsi="TeamViewer10" w:cs="Arial"/>
        </w:rPr>
        <w:t>od</w:t>
      </w:r>
      <w:r w:rsidRPr="00ED1162">
        <w:rPr>
          <w:rFonts w:ascii="TeamViewer10" w:hAnsi="TeamViewer10" w:cs="Arial"/>
        </w:rPr>
        <w:t xml:space="preserve"> ostvarenja u izvje</w:t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tajnom razdoblju u odnosu na isto razdoblje prethodne godine.</w:t>
      </w:r>
    </w:p>
    <w:p w14:paraId="58AE19A7" w14:textId="77777777" w:rsidR="00DA6146" w:rsidRPr="00ED1162" w:rsidRDefault="00DA6146" w:rsidP="00121E2F">
      <w:pPr>
        <w:spacing w:after="0"/>
        <w:jc w:val="both"/>
        <w:rPr>
          <w:rFonts w:ascii="TeamViewer10" w:hAnsi="TeamViewer10" w:cs="Arial"/>
        </w:rPr>
      </w:pPr>
    </w:p>
    <w:p w14:paraId="68D5FC0D" w14:textId="1B0D03E6" w:rsidR="00A26C92" w:rsidRPr="00925761" w:rsidRDefault="00DA6146" w:rsidP="00925761">
      <w:pPr>
        <w:pStyle w:val="Odlomakpopisa"/>
        <w:numPr>
          <w:ilvl w:val="0"/>
          <w:numId w:val="15"/>
        </w:num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  <w:b/>
        </w:rPr>
        <w:t>AOP</w:t>
      </w:r>
      <w:r w:rsidR="00256EEA" w:rsidRPr="00ED1162">
        <w:rPr>
          <w:rFonts w:ascii="TeamViewer10" w:hAnsi="TeamViewer10" w:cs="Arial"/>
          <w:b/>
        </w:rPr>
        <w:t xml:space="preserve"> 001</w:t>
      </w:r>
      <w:r w:rsidR="00D44B05" w:rsidRPr="00ED1162">
        <w:rPr>
          <w:rFonts w:ascii="TeamViewer10" w:hAnsi="TeamViewer10" w:cs="Arial"/>
          <w:b/>
        </w:rPr>
        <w:t xml:space="preserve"> Prihodi </w:t>
      </w:r>
      <w:r w:rsidR="00256EEA" w:rsidRPr="00ED1162">
        <w:rPr>
          <w:rFonts w:ascii="TeamViewer10" w:hAnsi="TeamViewer10" w:cs="Arial"/>
          <w:b/>
        </w:rPr>
        <w:t>poslovanja</w:t>
      </w:r>
    </w:p>
    <w:p w14:paraId="74335EDA" w14:textId="77777777" w:rsidR="00256EEA" w:rsidRPr="00925761" w:rsidRDefault="00256EEA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  <w:bCs/>
        </w:rPr>
        <w:t>Ukupni prihodi poslovanja ostvarenih u izvje</w:t>
      </w:r>
      <w:r w:rsidRPr="00925761">
        <w:rPr>
          <w:rFonts w:cs="Calibri"/>
          <w:bCs/>
        </w:rPr>
        <w:t>š</w:t>
      </w:r>
      <w:r w:rsidRPr="00925761">
        <w:rPr>
          <w:rFonts w:ascii="TeamViewer10" w:hAnsi="TeamViewer10" w:cs="Arial"/>
          <w:bCs/>
        </w:rPr>
        <w:t>tajnom razdoblju prethodne godine iznose 82.164.910 kuna a u teku</w:t>
      </w:r>
      <w:r w:rsidRPr="00925761">
        <w:rPr>
          <w:rFonts w:cs="Calibri"/>
          <w:bCs/>
        </w:rPr>
        <w:t>ć</w:t>
      </w:r>
      <w:r w:rsidRPr="00925761">
        <w:rPr>
          <w:rFonts w:ascii="TeamViewer10" w:hAnsi="TeamViewer10" w:cs="Arial"/>
          <w:bCs/>
        </w:rPr>
        <w:t>em razdoblju iznose 73.509.209 kuna. Razliku koju u navedenom obrascu evidentiramo kao manjak prihoda pripisujemo kraju godine u kojem nismo dobili sredstva prema upu</w:t>
      </w:r>
      <w:r w:rsidRPr="00925761">
        <w:rPr>
          <w:rFonts w:cs="Calibri"/>
          <w:bCs/>
        </w:rPr>
        <w:t>ć</w:t>
      </w:r>
      <w:r w:rsidRPr="00925761">
        <w:rPr>
          <w:rFonts w:ascii="TeamViewer10" w:hAnsi="TeamViewer10" w:cs="Arial"/>
          <w:bCs/>
        </w:rPr>
        <w:t>enom zahtjevu u iznosu od 7.649.300,00 kuna, a trebali smo ih dobiti sa 31.12.2019.godine.</w:t>
      </w:r>
    </w:p>
    <w:p w14:paraId="0C1E8744" w14:textId="37A96486" w:rsidR="00CF3D87" w:rsidRPr="00925761" w:rsidRDefault="00256EEA" w:rsidP="00925761">
      <w:pPr>
        <w:spacing w:after="0"/>
        <w:jc w:val="both"/>
        <w:rPr>
          <w:rFonts w:ascii="TeamViewer10" w:hAnsi="TeamViewer10" w:cs="Arial"/>
          <w:bCs/>
        </w:rPr>
      </w:pPr>
      <w:r w:rsidRPr="00A26C92">
        <w:rPr>
          <w:rFonts w:ascii="TeamViewer10" w:hAnsi="TeamViewer10" w:cs="Arial"/>
          <w:bCs/>
        </w:rPr>
        <w:t>Manjak prihoda i primitaka za pokri</w:t>
      </w:r>
      <w:r w:rsidRPr="00A26C92">
        <w:rPr>
          <w:rFonts w:cs="Calibri"/>
          <w:bCs/>
        </w:rPr>
        <w:t>ć</w:t>
      </w:r>
      <w:r w:rsidRPr="00A26C92">
        <w:rPr>
          <w:rFonts w:ascii="TeamViewer10" w:hAnsi="TeamViewer10" w:cs="Arial"/>
          <w:bCs/>
        </w:rPr>
        <w:t>e u slijede</w:t>
      </w:r>
      <w:r w:rsidRPr="00A26C92">
        <w:rPr>
          <w:rFonts w:cs="Calibri"/>
          <w:bCs/>
        </w:rPr>
        <w:t>ć</w:t>
      </w:r>
      <w:r w:rsidRPr="00A26C92">
        <w:rPr>
          <w:rFonts w:ascii="TeamViewer10" w:hAnsi="TeamViewer10" w:cs="Arial"/>
          <w:bCs/>
        </w:rPr>
        <w:t>em razdoblju iznosi 7.281</w:t>
      </w:r>
      <w:r w:rsidR="00CF3D87" w:rsidRPr="00A26C92">
        <w:rPr>
          <w:rFonts w:ascii="TeamViewer10" w:hAnsi="TeamViewer10" w:cs="Arial"/>
          <w:bCs/>
        </w:rPr>
        <w:t>.587 kuna.</w:t>
      </w:r>
    </w:p>
    <w:p w14:paraId="0A37EAE9" w14:textId="714C25FC" w:rsidR="00CF3D87" w:rsidRDefault="00CF3D87" w:rsidP="00925761">
      <w:pPr>
        <w:spacing w:after="0"/>
        <w:jc w:val="both"/>
        <w:rPr>
          <w:rFonts w:ascii="TeamViewer10" w:hAnsi="TeamViewer10" w:cs="Arial"/>
          <w:bCs/>
        </w:rPr>
      </w:pPr>
    </w:p>
    <w:p w14:paraId="115A3A13" w14:textId="77777777" w:rsidR="00822833" w:rsidRPr="00925761" w:rsidRDefault="00822833" w:rsidP="00925761">
      <w:pPr>
        <w:spacing w:after="0"/>
        <w:jc w:val="both"/>
        <w:rPr>
          <w:rFonts w:ascii="TeamViewer10" w:hAnsi="TeamViewer10" w:cs="Arial"/>
          <w:bCs/>
        </w:rPr>
      </w:pPr>
    </w:p>
    <w:p w14:paraId="72F8BA38" w14:textId="3ED13EAC" w:rsidR="00461C67" w:rsidRPr="00925761" w:rsidRDefault="00D44B05" w:rsidP="00461C67">
      <w:pPr>
        <w:pStyle w:val="Odlomakpopisa"/>
        <w:numPr>
          <w:ilvl w:val="0"/>
          <w:numId w:val="15"/>
        </w:num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  <w:b/>
        </w:rPr>
        <w:t xml:space="preserve">AOP </w:t>
      </w:r>
      <w:r w:rsidR="00CF3D87" w:rsidRPr="00ED1162">
        <w:rPr>
          <w:rFonts w:ascii="TeamViewer10" w:hAnsi="TeamViewer10" w:cs="Arial"/>
          <w:b/>
        </w:rPr>
        <w:t>123 Prihodi od pru</w:t>
      </w:r>
      <w:r w:rsidR="00CF3D87" w:rsidRPr="00ED1162">
        <w:rPr>
          <w:rFonts w:cs="Calibri"/>
          <w:b/>
        </w:rPr>
        <w:t>ž</w:t>
      </w:r>
      <w:r w:rsidR="00CF3D87" w:rsidRPr="00ED1162">
        <w:rPr>
          <w:rFonts w:ascii="TeamViewer10" w:hAnsi="TeamViewer10" w:cs="Arial"/>
          <w:b/>
        </w:rPr>
        <w:t>enih usluga</w:t>
      </w:r>
    </w:p>
    <w:p w14:paraId="4C2A214B" w14:textId="7C5E262C" w:rsidR="00461C67" w:rsidRPr="00ED1162" w:rsidRDefault="00CF3D87" w:rsidP="00925761">
      <w:pPr>
        <w:spacing w:after="0"/>
        <w:jc w:val="both"/>
        <w:rPr>
          <w:rFonts w:ascii="TeamViewer10" w:hAnsi="TeamViewer10" w:cs="Arial"/>
        </w:rPr>
      </w:pPr>
      <w:r w:rsidRPr="00A26C92">
        <w:rPr>
          <w:rFonts w:ascii="TeamViewer10" w:hAnsi="TeamViewer10" w:cs="Arial"/>
        </w:rPr>
        <w:lastRenderedPageBreak/>
        <w:t>Prihodi gore navedenog AOP-a ostvareni su obavljanjem usluga  koje Vatrogasna postrojba pru</w:t>
      </w:r>
      <w:r w:rsidRPr="00A26C92">
        <w:rPr>
          <w:rFonts w:cs="Calibri"/>
        </w:rPr>
        <w:t>ž</w:t>
      </w:r>
      <w:r w:rsidRPr="00A26C92">
        <w:rPr>
          <w:rFonts w:ascii="TeamViewer10" w:hAnsi="TeamViewer10" w:cs="Arial"/>
        </w:rPr>
        <w:t xml:space="preserve">a sukladno </w:t>
      </w:r>
      <w:r w:rsidRPr="00A26C92">
        <w:rPr>
          <w:rFonts w:cs="Calibri"/>
        </w:rPr>
        <w:t>č</w:t>
      </w:r>
      <w:r w:rsidRPr="00A26C92">
        <w:rPr>
          <w:rFonts w:ascii="TeamViewer10" w:hAnsi="TeamViewer10" w:cs="Arial"/>
        </w:rPr>
        <w:t>lanku 39. Zakona o vatrogastvu (usluge osiguranja raznih priredbi i manifestacija, direktnim dojavama po</w:t>
      </w:r>
      <w:r w:rsidRPr="00A26C92">
        <w:rPr>
          <w:rFonts w:cs="Calibri"/>
        </w:rPr>
        <w:t>ž</w:t>
      </w:r>
      <w:r w:rsidRPr="00A26C92">
        <w:rPr>
          <w:rFonts w:ascii="TeamViewer10" w:hAnsi="TeamViewer10" w:cs="Arial"/>
        </w:rPr>
        <w:t>ara, zakupa prostora, smje</w:t>
      </w:r>
      <w:r w:rsidRPr="00A26C92">
        <w:rPr>
          <w:rFonts w:cs="Calibri"/>
        </w:rPr>
        <w:t>š</w:t>
      </w:r>
      <w:r w:rsidRPr="00A26C92">
        <w:rPr>
          <w:rFonts w:ascii="TeamViewer10" w:hAnsi="TeamViewer10" w:cs="Arial"/>
        </w:rPr>
        <w:t>taja polaznika programa prekvalifikacije za vatrogasce/vatrogasne tehni</w:t>
      </w:r>
      <w:r w:rsidRPr="00A26C92">
        <w:rPr>
          <w:rFonts w:cs="Calibri"/>
        </w:rPr>
        <w:t>č</w:t>
      </w:r>
      <w:r w:rsidRPr="00A26C92">
        <w:rPr>
          <w:rFonts w:ascii="TeamViewer10" w:hAnsi="TeamViewer10" w:cs="Arial"/>
        </w:rPr>
        <w:t>are,  i dr.). Navedeni prihodi  u 2019.godini u odnosu na 2018. godinu su  uve</w:t>
      </w:r>
      <w:r w:rsidRPr="00A26C92">
        <w:rPr>
          <w:rFonts w:cs="Calibri"/>
        </w:rPr>
        <w:t>ć</w:t>
      </w:r>
      <w:r w:rsidRPr="00A26C92">
        <w:rPr>
          <w:rFonts w:ascii="TeamViewer10" w:hAnsi="TeamViewer10" w:cs="Arial"/>
        </w:rPr>
        <w:t>ani sa 501.122,00 kuna na 588.716,00 kuna.</w:t>
      </w:r>
    </w:p>
    <w:p w14:paraId="3524CDC4" w14:textId="42EB5015" w:rsidR="00CF3D87" w:rsidRPr="00925761" w:rsidRDefault="00CF3D87" w:rsidP="00925761">
      <w:pPr>
        <w:spacing w:after="0"/>
        <w:jc w:val="both"/>
        <w:rPr>
          <w:rFonts w:ascii="TeamViewer10" w:hAnsi="TeamViewer10" w:cs="Arial"/>
        </w:rPr>
      </w:pPr>
      <w:r w:rsidRPr="00A26C92">
        <w:rPr>
          <w:rFonts w:ascii="TeamViewer10" w:hAnsi="TeamViewer10" w:cs="Arial"/>
        </w:rPr>
        <w:t>U navedenom iznosu je evidentirana i kapitalna donacija u iznosu od 24.987,00 kuna.</w:t>
      </w:r>
    </w:p>
    <w:p w14:paraId="5FF6AD3F" w14:textId="77777777" w:rsidR="00CF3D87" w:rsidRPr="00ED1162" w:rsidRDefault="00CF3D87" w:rsidP="00925761">
      <w:pPr>
        <w:spacing w:after="0"/>
        <w:jc w:val="both"/>
        <w:rPr>
          <w:rFonts w:ascii="TeamViewer10" w:hAnsi="TeamViewer10" w:cs="Arial"/>
        </w:rPr>
      </w:pPr>
    </w:p>
    <w:p w14:paraId="4B92FD82" w14:textId="146FDC22" w:rsidR="00461C67" w:rsidRPr="00925761" w:rsidRDefault="00461C67" w:rsidP="00925761">
      <w:pPr>
        <w:pStyle w:val="Odlomakpopisa"/>
        <w:numPr>
          <w:ilvl w:val="0"/>
          <w:numId w:val="15"/>
        </w:numPr>
        <w:spacing w:after="0"/>
        <w:jc w:val="both"/>
        <w:rPr>
          <w:rFonts w:ascii="TeamViewer10" w:hAnsi="TeamViewer10" w:cs="Arial"/>
          <w:b/>
          <w:bCs/>
        </w:rPr>
      </w:pPr>
      <w:r w:rsidRPr="00ED1162">
        <w:rPr>
          <w:rFonts w:ascii="TeamViewer10" w:hAnsi="TeamViewer10" w:cs="Arial"/>
          <w:b/>
          <w:bCs/>
        </w:rPr>
        <w:t>AOP 170 Materijal i dijelovi za teku</w:t>
      </w:r>
      <w:r w:rsidRPr="00ED1162">
        <w:rPr>
          <w:rFonts w:cs="Calibri"/>
          <w:b/>
          <w:bCs/>
        </w:rPr>
        <w:t>ć</w:t>
      </w:r>
      <w:r w:rsidRPr="00ED1162">
        <w:rPr>
          <w:rFonts w:ascii="TeamViewer10" w:hAnsi="TeamViewer10" w:cs="Arial"/>
          <w:b/>
          <w:bCs/>
        </w:rPr>
        <w:t>e i investicijsko odr</w:t>
      </w:r>
      <w:r w:rsidRPr="00ED1162">
        <w:rPr>
          <w:rFonts w:cs="Calibri"/>
          <w:b/>
          <w:bCs/>
        </w:rPr>
        <w:t>ž</w:t>
      </w:r>
      <w:r w:rsidRPr="00ED1162">
        <w:rPr>
          <w:rFonts w:ascii="TeamViewer10" w:hAnsi="TeamViewer10" w:cs="Arial"/>
          <w:b/>
          <w:bCs/>
        </w:rPr>
        <w:t xml:space="preserve">avanje </w:t>
      </w:r>
    </w:p>
    <w:p w14:paraId="611440D6" w14:textId="77777777" w:rsidR="00A04B84" w:rsidRPr="00A26C92" w:rsidRDefault="00461C67" w:rsidP="00925761">
      <w:pPr>
        <w:spacing w:after="0"/>
        <w:jc w:val="both"/>
        <w:rPr>
          <w:rFonts w:ascii="TeamViewer10" w:hAnsi="TeamViewer10" w:cs="Arial"/>
        </w:rPr>
      </w:pPr>
      <w:r w:rsidRPr="00A26C92">
        <w:rPr>
          <w:rFonts w:ascii="TeamViewer10" w:hAnsi="TeamViewer10" w:cs="Arial"/>
        </w:rPr>
        <w:t>Navedeni AOP je u odnosu na prethodno razdoblje uve</w:t>
      </w:r>
      <w:r w:rsidRPr="00A26C92">
        <w:rPr>
          <w:rFonts w:cs="Calibri"/>
        </w:rPr>
        <w:t>ć</w:t>
      </w:r>
      <w:r w:rsidRPr="00A26C92">
        <w:rPr>
          <w:rFonts w:ascii="TeamViewer10" w:hAnsi="TeamViewer10" w:cs="Arial"/>
        </w:rPr>
        <w:t xml:space="preserve">an sa 436.017,00 kuna na 535.158,00 kuna </w:t>
      </w:r>
      <w:r w:rsidRPr="00A26C92">
        <w:rPr>
          <w:rFonts w:cs="Calibri"/>
        </w:rPr>
        <w:t>š</w:t>
      </w:r>
      <w:r w:rsidRPr="00A26C92">
        <w:rPr>
          <w:rFonts w:ascii="TeamViewer10" w:hAnsi="TeamViewer10" w:cs="Arial"/>
        </w:rPr>
        <w:t>to opravdavamo</w:t>
      </w:r>
      <w:r w:rsidR="00AE074C" w:rsidRPr="00A26C92">
        <w:rPr>
          <w:rFonts w:ascii="TeamViewer10" w:hAnsi="TeamViewer10" w:cs="Arial"/>
        </w:rPr>
        <w:t xml:space="preserve"> pove</w:t>
      </w:r>
      <w:r w:rsidR="00AE074C" w:rsidRPr="00A26C92">
        <w:rPr>
          <w:rFonts w:cs="Calibri"/>
        </w:rPr>
        <w:t>ć</w:t>
      </w:r>
      <w:r w:rsidR="00AE074C" w:rsidRPr="00A26C92">
        <w:rPr>
          <w:rFonts w:ascii="TeamViewer10" w:hAnsi="TeamViewer10" w:cs="Arial"/>
        </w:rPr>
        <w:t>anjem</w:t>
      </w:r>
      <w:r w:rsidRPr="00A26C92">
        <w:rPr>
          <w:rFonts w:ascii="TeamViewer10" w:hAnsi="TeamViewer10" w:cs="Arial"/>
        </w:rPr>
        <w:t xml:space="preserve"> cijelo</w:t>
      </w:r>
      <w:r w:rsidR="00F70948" w:rsidRPr="00A26C92">
        <w:rPr>
          <w:rFonts w:ascii="TeamViewer10" w:hAnsi="TeamViewer10" w:cs="Arial"/>
        </w:rPr>
        <w:t xml:space="preserve"> </w:t>
      </w:r>
      <w:r w:rsidRPr="00A26C92">
        <w:rPr>
          <w:rFonts w:ascii="TeamViewer10" w:hAnsi="TeamViewer10" w:cs="Arial"/>
        </w:rPr>
        <w:t>ukupn</w:t>
      </w:r>
      <w:r w:rsidR="00AE074C" w:rsidRPr="00A26C92">
        <w:rPr>
          <w:rFonts w:ascii="TeamViewer10" w:hAnsi="TeamViewer10" w:cs="Arial"/>
        </w:rPr>
        <w:t>e</w:t>
      </w:r>
      <w:r w:rsidRPr="00A26C92">
        <w:rPr>
          <w:rFonts w:ascii="TeamViewer10" w:hAnsi="TeamViewer10" w:cs="Arial"/>
        </w:rPr>
        <w:t xml:space="preserve"> nabav</w:t>
      </w:r>
      <w:r w:rsidR="00AE074C" w:rsidRPr="00A26C92">
        <w:rPr>
          <w:rFonts w:ascii="TeamViewer10" w:hAnsi="TeamViewer10" w:cs="Arial"/>
        </w:rPr>
        <w:t>e</w:t>
      </w:r>
      <w:r w:rsidRPr="00A26C92">
        <w:rPr>
          <w:rFonts w:ascii="TeamViewer10" w:hAnsi="TeamViewer10" w:cs="Arial"/>
        </w:rPr>
        <w:t xml:space="preserve">  u izvje</w:t>
      </w:r>
      <w:r w:rsidRPr="00A26C92">
        <w:rPr>
          <w:rFonts w:cs="Calibri"/>
        </w:rPr>
        <w:t>š</w:t>
      </w:r>
      <w:r w:rsidRPr="00A26C92">
        <w:rPr>
          <w:rFonts w:ascii="TeamViewer10" w:hAnsi="TeamViewer10" w:cs="Arial"/>
        </w:rPr>
        <w:t>tajnom razdoblju.</w:t>
      </w:r>
    </w:p>
    <w:p w14:paraId="61083F10" w14:textId="77777777" w:rsidR="00226521" w:rsidRPr="00ED1162" w:rsidRDefault="00226521" w:rsidP="00925761">
      <w:pPr>
        <w:spacing w:after="0"/>
        <w:jc w:val="both"/>
        <w:rPr>
          <w:rFonts w:ascii="TeamViewer10" w:hAnsi="TeamViewer10" w:cs="Arial"/>
        </w:rPr>
      </w:pPr>
    </w:p>
    <w:p w14:paraId="7A1A516E" w14:textId="57B7E4F7" w:rsidR="00AE074C" w:rsidRPr="00925761" w:rsidRDefault="003D116B" w:rsidP="00925761">
      <w:pPr>
        <w:pStyle w:val="Odlomakpopisa"/>
        <w:numPr>
          <w:ilvl w:val="0"/>
          <w:numId w:val="15"/>
        </w:num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  <w:b/>
        </w:rPr>
        <w:t xml:space="preserve">AOP </w:t>
      </w:r>
      <w:r w:rsidR="00D820C7" w:rsidRPr="00ED1162">
        <w:rPr>
          <w:rFonts w:ascii="TeamViewer10" w:hAnsi="TeamViewer10" w:cs="Arial"/>
          <w:b/>
        </w:rPr>
        <w:t>178</w:t>
      </w:r>
      <w:r w:rsidR="00AE074C" w:rsidRPr="00ED1162">
        <w:rPr>
          <w:rFonts w:ascii="TeamViewer10" w:hAnsi="TeamViewer10" w:cs="Arial"/>
          <w:b/>
        </w:rPr>
        <w:t xml:space="preserve"> Komunalne usluge</w:t>
      </w:r>
    </w:p>
    <w:p w14:paraId="5EB2F23A" w14:textId="77777777" w:rsidR="00AE074C" w:rsidRPr="00A26C92" w:rsidRDefault="00AE074C" w:rsidP="00925761">
      <w:pPr>
        <w:spacing w:after="0"/>
        <w:jc w:val="both"/>
        <w:rPr>
          <w:rFonts w:ascii="TeamViewer10" w:hAnsi="TeamViewer10" w:cs="Arial"/>
        </w:rPr>
      </w:pPr>
      <w:r w:rsidRPr="00A26C92">
        <w:rPr>
          <w:rFonts w:ascii="TeamViewer10" w:hAnsi="TeamViewer10" w:cs="Arial"/>
        </w:rPr>
        <w:t>U toku izvje</w:t>
      </w:r>
      <w:r w:rsidRPr="00A26C92">
        <w:rPr>
          <w:rFonts w:cs="Calibri"/>
        </w:rPr>
        <w:t>š</w:t>
      </w:r>
      <w:r w:rsidRPr="00A26C92">
        <w:rPr>
          <w:rFonts w:ascii="TeamViewer10" w:hAnsi="TeamViewer10" w:cs="Arial"/>
        </w:rPr>
        <w:t>tajnog razdoblja do</w:t>
      </w:r>
      <w:r w:rsidRPr="00A26C92">
        <w:rPr>
          <w:rFonts w:cs="Calibri"/>
        </w:rPr>
        <w:t>š</w:t>
      </w:r>
      <w:r w:rsidRPr="00A26C92">
        <w:rPr>
          <w:rFonts w:ascii="TeamViewer10" w:hAnsi="TeamViewer10" w:cs="Arial"/>
        </w:rPr>
        <w:t>lo je do puknu</w:t>
      </w:r>
      <w:r w:rsidRPr="00A26C92">
        <w:rPr>
          <w:rFonts w:cs="Calibri"/>
        </w:rPr>
        <w:t>ć</w:t>
      </w:r>
      <w:r w:rsidRPr="00A26C92">
        <w:rPr>
          <w:rFonts w:ascii="TeamViewer10" w:hAnsi="TeamViewer10" w:cs="Arial"/>
        </w:rPr>
        <w:t>a vodovodne cijevi i samim tim do pove</w:t>
      </w:r>
      <w:r w:rsidRPr="00A26C92">
        <w:rPr>
          <w:rFonts w:cs="Calibri"/>
        </w:rPr>
        <w:t>ć</w:t>
      </w:r>
      <w:r w:rsidRPr="00A26C92">
        <w:rPr>
          <w:rFonts w:ascii="TeamViewer10" w:hAnsi="TeamViewer10" w:cs="Arial"/>
        </w:rPr>
        <w:t>anja iznosa navedenog A0P-a komunalnih usluga te je iznos od 192.388 u pro</w:t>
      </w:r>
      <w:r w:rsidRPr="00A26C92">
        <w:rPr>
          <w:rFonts w:cs="Calibri"/>
        </w:rPr>
        <w:t>š</w:t>
      </w:r>
      <w:r w:rsidRPr="00A26C92">
        <w:rPr>
          <w:rFonts w:ascii="TeamViewer10" w:hAnsi="TeamViewer10" w:cs="Arial"/>
        </w:rPr>
        <w:t>lom izvje</w:t>
      </w:r>
      <w:r w:rsidRPr="00A26C92">
        <w:rPr>
          <w:rFonts w:cs="Calibri"/>
        </w:rPr>
        <w:t>š</w:t>
      </w:r>
      <w:r w:rsidRPr="00A26C92">
        <w:rPr>
          <w:rFonts w:ascii="TeamViewer10" w:hAnsi="TeamViewer10" w:cs="Arial"/>
        </w:rPr>
        <w:t>tajnom razdoblju uve</w:t>
      </w:r>
      <w:r w:rsidRPr="00A26C92">
        <w:rPr>
          <w:rFonts w:cs="Calibri"/>
        </w:rPr>
        <w:t>ć</w:t>
      </w:r>
      <w:r w:rsidRPr="00A26C92">
        <w:rPr>
          <w:rFonts w:ascii="TeamViewer10" w:hAnsi="TeamViewer10" w:cs="Arial"/>
        </w:rPr>
        <w:t>an za 47.981,00 kunu ta iznosi 240.369,00 kuna.</w:t>
      </w:r>
    </w:p>
    <w:p w14:paraId="12039249" w14:textId="77777777" w:rsidR="00AE074C" w:rsidRPr="00ED1162" w:rsidRDefault="00AE074C" w:rsidP="00925761">
      <w:pPr>
        <w:spacing w:after="0"/>
        <w:jc w:val="both"/>
        <w:rPr>
          <w:rFonts w:ascii="TeamViewer10" w:hAnsi="TeamViewer10" w:cs="Arial"/>
        </w:rPr>
      </w:pPr>
    </w:p>
    <w:p w14:paraId="2E0FAD9F" w14:textId="77777777" w:rsidR="00AE074C" w:rsidRPr="00ED1162" w:rsidRDefault="003D116B" w:rsidP="00A26C92">
      <w:pPr>
        <w:pStyle w:val="Odlomakpopisa"/>
        <w:numPr>
          <w:ilvl w:val="0"/>
          <w:numId w:val="15"/>
        </w:numPr>
        <w:spacing w:after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 xml:space="preserve">AOP </w:t>
      </w:r>
      <w:r w:rsidR="00AE074C" w:rsidRPr="00ED1162">
        <w:rPr>
          <w:rFonts w:ascii="TeamViewer10" w:hAnsi="TeamViewer10" w:cs="Arial"/>
          <w:b/>
        </w:rPr>
        <w:t xml:space="preserve">192 Ostali nespomenuti rashodi </w:t>
      </w:r>
    </w:p>
    <w:p w14:paraId="387A5BA3" w14:textId="66DBFE88" w:rsidR="00BA6CA0" w:rsidRPr="00A26C92" w:rsidRDefault="00AE074C" w:rsidP="00925761">
      <w:pPr>
        <w:spacing w:after="0"/>
        <w:jc w:val="both"/>
        <w:rPr>
          <w:rFonts w:ascii="TeamViewer10" w:hAnsi="TeamViewer10" w:cs="Arial"/>
        </w:rPr>
      </w:pPr>
      <w:r w:rsidRPr="00A26C92">
        <w:rPr>
          <w:rFonts w:ascii="TeamViewer10" w:hAnsi="TeamViewer10" w:cs="Arial"/>
        </w:rPr>
        <w:t>N</w:t>
      </w:r>
      <w:r w:rsidR="003D116B" w:rsidRPr="00A26C92">
        <w:rPr>
          <w:rFonts w:ascii="TeamViewer10" w:hAnsi="TeamViewer10" w:cs="Arial"/>
        </w:rPr>
        <w:t>avedeni A</w:t>
      </w:r>
      <w:r w:rsidR="00C17DD4" w:rsidRPr="00A26C92">
        <w:rPr>
          <w:rFonts w:ascii="TeamViewer10" w:hAnsi="TeamViewer10" w:cs="Arial"/>
        </w:rPr>
        <w:t>OP</w:t>
      </w:r>
      <w:r w:rsidR="003D116B" w:rsidRPr="00A26C92">
        <w:rPr>
          <w:rFonts w:ascii="TeamViewer10" w:hAnsi="TeamViewer10" w:cs="Arial"/>
          <w:b/>
        </w:rPr>
        <w:t xml:space="preserve"> </w:t>
      </w:r>
      <w:r w:rsidRPr="00A26C92">
        <w:rPr>
          <w:rFonts w:ascii="TeamViewer10" w:hAnsi="TeamViewer10" w:cs="Arial"/>
        </w:rPr>
        <w:t>uve</w:t>
      </w:r>
      <w:r w:rsidRPr="00A26C92">
        <w:rPr>
          <w:rFonts w:cs="Calibri"/>
        </w:rPr>
        <w:t>ć</w:t>
      </w:r>
      <w:r w:rsidRPr="00A26C92">
        <w:rPr>
          <w:rFonts w:ascii="TeamViewer10" w:hAnsi="TeamViewer10" w:cs="Arial"/>
        </w:rPr>
        <w:t>an</w:t>
      </w:r>
      <w:r w:rsidR="003D116B" w:rsidRPr="00A26C92">
        <w:rPr>
          <w:rFonts w:ascii="TeamViewer10" w:hAnsi="TeamViewer10" w:cs="Arial"/>
        </w:rPr>
        <w:t xml:space="preserve"> je  u odnosu na pro</w:t>
      </w:r>
      <w:r w:rsidR="003D116B" w:rsidRPr="00A26C92">
        <w:rPr>
          <w:rFonts w:cs="Calibri"/>
        </w:rPr>
        <w:t>š</w:t>
      </w:r>
      <w:r w:rsidR="003D116B" w:rsidRPr="00A26C92">
        <w:rPr>
          <w:rFonts w:ascii="TeamViewer10" w:hAnsi="TeamViewer10" w:cs="Arial"/>
        </w:rPr>
        <w:t>lo izvje</w:t>
      </w:r>
      <w:r w:rsidR="003D116B" w:rsidRPr="00A26C92">
        <w:rPr>
          <w:rFonts w:cs="Calibri"/>
        </w:rPr>
        <w:t>š</w:t>
      </w:r>
      <w:r w:rsidR="003D116B" w:rsidRPr="00A26C92">
        <w:rPr>
          <w:rFonts w:ascii="TeamViewer10" w:hAnsi="TeamViewer10" w:cs="Arial"/>
        </w:rPr>
        <w:t>tajno razdoblje</w:t>
      </w:r>
      <w:r w:rsidR="00C17DD4" w:rsidRPr="00A26C92">
        <w:rPr>
          <w:rFonts w:ascii="TeamViewer10" w:hAnsi="TeamViewer10" w:cs="Arial"/>
        </w:rPr>
        <w:t>,</w:t>
      </w:r>
      <w:r w:rsidR="003D116B" w:rsidRPr="00A26C92">
        <w:rPr>
          <w:rFonts w:ascii="TeamViewer10" w:hAnsi="TeamViewer10" w:cs="Arial"/>
        </w:rPr>
        <w:t xml:space="preserve"> zbog</w:t>
      </w:r>
      <w:r w:rsidR="00F70948" w:rsidRPr="00A26C92">
        <w:rPr>
          <w:rFonts w:ascii="TeamViewer10" w:hAnsi="TeamViewer10" w:cs="Arial"/>
        </w:rPr>
        <w:t xml:space="preserve"> obnove i ure</w:t>
      </w:r>
      <w:r w:rsidR="00F70948" w:rsidRPr="00A26C92">
        <w:rPr>
          <w:rFonts w:cs="Calibri"/>
        </w:rPr>
        <w:t>đ</w:t>
      </w:r>
      <w:r w:rsidR="00F70948" w:rsidRPr="00A26C92">
        <w:rPr>
          <w:rFonts w:ascii="TeamViewer10" w:hAnsi="TeamViewer10" w:cs="Arial"/>
        </w:rPr>
        <w:t>enja e</w:t>
      </w:r>
      <w:r w:rsidR="00A26C92">
        <w:rPr>
          <w:rFonts w:ascii="TeamViewer10" w:hAnsi="TeamViewer10" w:cs="Arial"/>
        </w:rPr>
        <w:t>k</w:t>
      </w:r>
      <w:r w:rsidR="00F70948" w:rsidRPr="00A26C92">
        <w:rPr>
          <w:rFonts w:ascii="TeamViewer10" w:hAnsi="TeamViewer10" w:cs="Arial"/>
        </w:rPr>
        <w:t>sterijera odnosno dvori</w:t>
      </w:r>
      <w:r w:rsidR="00F70948" w:rsidRPr="00A26C92">
        <w:rPr>
          <w:rFonts w:cs="Calibri"/>
        </w:rPr>
        <w:t>š</w:t>
      </w:r>
      <w:r w:rsidR="00F70948" w:rsidRPr="00A26C92">
        <w:rPr>
          <w:rFonts w:ascii="TeamViewer10" w:hAnsi="TeamViewer10" w:cs="Arial"/>
        </w:rPr>
        <w:t>ta Javne vatrogasne postrojbe.</w:t>
      </w:r>
      <w:r w:rsidR="003D116B" w:rsidRPr="00A26C92">
        <w:rPr>
          <w:rFonts w:ascii="TeamViewer10" w:hAnsi="TeamViewer10" w:cs="Arial"/>
        </w:rPr>
        <w:t xml:space="preserve"> </w:t>
      </w:r>
    </w:p>
    <w:p w14:paraId="491A4891" w14:textId="77777777" w:rsidR="00082199" w:rsidRPr="00ED1162" w:rsidRDefault="00082199" w:rsidP="00082199">
      <w:pPr>
        <w:spacing w:after="0"/>
        <w:jc w:val="both"/>
        <w:rPr>
          <w:rFonts w:ascii="TeamViewer10" w:hAnsi="TeamViewer10" w:cs="Arial"/>
        </w:rPr>
      </w:pPr>
    </w:p>
    <w:p w14:paraId="1DF9FF8D" w14:textId="20C0A297" w:rsidR="00B1526E" w:rsidRPr="00ED1162" w:rsidRDefault="00B1526E" w:rsidP="001C3B64">
      <w:pPr>
        <w:spacing w:after="0"/>
        <w:jc w:val="both"/>
        <w:rPr>
          <w:rFonts w:ascii="TeamViewer10" w:hAnsi="TeamViewer10" w:cs="Arial"/>
          <w:b/>
        </w:rPr>
      </w:pPr>
      <w:bookmarkStart w:id="1" w:name="_Hlk505157601"/>
      <w:r w:rsidRPr="00BA6CA0">
        <w:rPr>
          <w:rFonts w:ascii="TeamViewer10" w:hAnsi="TeamViewer10" w:cs="Arial"/>
          <w:b/>
        </w:rPr>
        <w:t>Bilje</w:t>
      </w:r>
      <w:r w:rsidRPr="00BA6CA0">
        <w:rPr>
          <w:rFonts w:cs="Calibri"/>
          <w:b/>
        </w:rPr>
        <w:t>š</w:t>
      </w:r>
      <w:r w:rsidRPr="00BA6CA0">
        <w:rPr>
          <w:rFonts w:ascii="TeamViewer10" w:hAnsi="TeamViewer10" w:cs="Arial"/>
          <w:b/>
        </w:rPr>
        <w:t>ke uz izvje</w:t>
      </w:r>
      <w:r w:rsidRPr="00BA6CA0">
        <w:rPr>
          <w:rFonts w:cs="Calibri"/>
          <w:b/>
        </w:rPr>
        <w:t>š</w:t>
      </w:r>
      <w:r w:rsidRPr="00BA6CA0">
        <w:rPr>
          <w:rFonts w:ascii="TeamViewer10" w:hAnsi="TeamViewer10" w:cs="Arial"/>
          <w:b/>
        </w:rPr>
        <w:t xml:space="preserve">taj BILANCA </w:t>
      </w:r>
      <w:bookmarkEnd w:id="1"/>
    </w:p>
    <w:p w14:paraId="1ACD7561" w14:textId="77777777" w:rsidR="006F27BC" w:rsidRPr="00ED1162" w:rsidRDefault="008D73A3" w:rsidP="001C3B64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 xml:space="preserve">Obvezne </w:t>
      </w:r>
      <w:r w:rsidR="00B1526E" w:rsidRPr="00ED1162">
        <w:rPr>
          <w:rFonts w:ascii="TeamViewer10" w:hAnsi="TeamViewer10" w:cs="Arial"/>
        </w:rPr>
        <w:t>Bilje</w:t>
      </w:r>
      <w:r w:rsidR="00B1526E" w:rsidRPr="00ED1162">
        <w:rPr>
          <w:rFonts w:cs="Calibri"/>
        </w:rPr>
        <w:t>š</w:t>
      </w:r>
      <w:r w:rsidR="00B1526E" w:rsidRPr="00ED1162">
        <w:rPr>
          <w:rFonts w:ascii="TeamViewer10" w:hAnsi="TeamViewer10" w:cs="Arial"/>
        </w:rPr>
        <w:t>ke uz Bilancu</w:t>
      </w:r>
      <w:r w:rsidR="006F27BC" w:rsidRPr="00ED1162">
        <w:rPr>
          <w:rFonts w:ascii="TeamViewer10" w:hAnsi="TeamViewer10" w:cs="Arial"/>
        </w:rPr>
        <w:t>,</w:t>
      </w:r>
      <w:r w:rsidR="00B1526E" w:rsidRPr="00ED1162">
        <w:rPr>
          <w:rFonts w:ascii="TeamViewer10" w:hAnsi="TeamViewer10" w:cs="Arial"/>
        </w:rPr>
        <w:t xml:space="preserve"> </w:t>
      </w:r>
      <w:r w:rsidRPr="00ED1162">
        <w:rPr>
          <w:rFonts w:ascii="TeamViewer10" w:hAnsi="TeamViewer10" w:cs="Arial"/>
        </w:rPr>
        <w:t>nemaju iskazane tablice koje</w:t>
      </w:r>
      <w:r w:rsidR="00B1526E" w:rsidRPr="00ED1162">
        <w:rPr>
          <w:rFonts w:ascii="TeamViewer10" w:hAnsi="TeamViewer10" w:cs="Arial"/>
        </w:rPr>
        <w:t xml:space="preserve"> propis</w:t>
      </w:r>
      <w:r w:rsidRPr="00ED1162">
        <w:rPr>
          <w:rFonts w:ascii="TeamViewer10" w:hAnsi="TeamViewer10" w:cs="Arial"/>
        </w:rPr>
        <w:t>uje</w:t>
      </w:r>
      <w:r w:rsidR="00B1526E" w:rsidRPr="00ED1162">
        <w:rPr>
          <w:rFonts w:ascii="TeamViewer10" w:hAnsi="TeamViewer10" w:cs="Arial"/>
        </w:rPr>
        <w:t xml:space="preserve">  </w:t>
      </w:r>
      <w:r w:rsidR="00B1526E" w:rsidRPr="00ED1162">
        <w:rPr>
          <w:rFonts w:cs="Calibri"/>
        </w:rPr>
        <w:t>č</w:t>
      </w:r>
      <w:r w:rsidR="00B1526E" w:rsidRPr="00ED1162">
        <w:rPr>
          <w:rFonts w:ascii="TeamViewer10" w:hAnsi="TeamViewer10" w:cs="Arial"/>
        </w:rPr>
        <w:t>lan</w:t>
      </w:r>
      <w:r w:rsidRPr="00ED1162">
        <w:rPr>
          <w:rFonts w:ascii="TeamViewer10" w:hAnsi="TeamViewer10" w:cs="Arial"/>
        </w:rPr>
        <w:t>a</w:t>
      </w:r>
      <w:r w:rsidR="00B1526E" w:rsidRPr="00ED1162">
        <w:rPr>
          <w:rFonts w:ascii="TeamViewer10" w:hAnsi="TeamViewer10" w:cs="Arial"/>
        </w:rPr>
        <w:t>k 1</w:t>
      </w:r>
      <w:r w:rsidRPr="00ED1162">
        <w:rPr>
          <w:rFonts w:ascii="TeamViewer10" w:hAnsi="TeamViewer10" w:cs="Arial"/>
        </w:rPr>
        <w:t>3</w:t>
      </w:r>
      <w:r w:rsidR="00B1526E" w:rsidRPr="00ED1162">
        <w:rPr>
          <w:rFonts w:ascii="TeamViewer10" w:hAnsi="TeamViewer10" w:cs="Arial"/>
        </w:rPr>
        <w:t>.</w:t>
      </w:r>
      <w:r w:rsidR="005765C7" w:rsidRPr="00ED1162">
        <w:rPr>
          <w:rFonts w:ascii="TeamViewer10" w:hAnsi="TeamViewer10" w:cs="Arial"/>
        </w:rPr>
        <w:t xml:space="preserve"> </w:t>
      </w:r>
      <w:r w:rsidR="00B1526E" w:rsidRPr="00ED1162">
        <w:rPr>
          <w:rFonts w:ascii="TeamViewer10" w:hAnsi="TeamViewer10" w:cs="Arial"/>
        </w:rPr>
        <w:t>Pravilnika o izvje</w:t>
      </w:r>
      <w:r w:rsidR="00B1526E" w:rsidRPr="00ED1162">
        <w:rPr>
          <w:rFonts w:cs="Calibri"/>
        </w:rPr>
        <w:t>š</w:t>
      </w:r>
      <w:r w:rsidR="00B1526E" w:rsidRPr="00ED1162">
        <w:rPr>
          <w:rFonts w:ascii="TeamViewer10" w:hAnsi="TeamViewer10" w:cs="Arial"/>
        </w:rPr>
        <w:t>tavanju</w:t>
      </w:r>
      <w:r w:rsidRPr="00ED1162">
        <w:rPr>
          <w:rFonts w:ascii="TeamViewer10" w:hAnsi="TeamViewer10" w:cs="Arial"/>
        </w:rPr>
        <w:t xml:space="preserve"> u prora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>unskom ra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>unovodstvu</w:t>
      </w:r>
      <w:r w:rsidR="00B1526E" w:rsidRPr="00ED1162">
        <w:rPr>
          <w:rFonts w:ascii="TeamViewer10" w:hAnsi="TeamViewer10" w:cs="Arial"/>
        </w:rPr>
        <w:t>,</w:t>
      </w:r>
      <w:r w:rsidR="005765C7" w:rsidRPr="00ED1162">
        <w:rPr>
          <w:rFonts w:ascii="TeamViewer10" w:hAnsi="TeamViewer10" w:cs="Arial"/>
        </w:rPr>
        <w:t xml:space="preserve"> </w:t>
      </w:r>
      <w:r w:rsidR="00B1526E" w:rsidRPr="00ED1162">
        <w:rPr>
          <w:rFonts w:ascii="TeamViewer10" w:hAnsi="TeamViewer10" w:cs="Arial"/>
        </w:rPr>
        <w:t>budu</w:t>
      </w:r>
      <w:r w:rsidR="00B1526E" w:rsidRPr="00ED1162">
        <w:rPr>
          <w:rFonts w:cs="Calibri"/>
        </w:rPr>
        <w:t>ć</w:t>
      </w:r>
      <w:r w:rsidR="00B1526E" w:rsidRPr="00ED1162">
        <w:rPr>
          <w:rFonts w:ascii="TeamViewer10" w:hAnsi="TeamViewer10" w:cs="Arial"/>
        </w:rPr>
        <w:t xml:space="preserve">i da </w:t>
      </w:r>
      <w:r w:rsidR="005765C7" w:rsidRPr="00ED1162">
        <w:rPr>
          <w:rFonts w:ascii="TeamViewer10" w:hAnsi="TeamViewer10" w:cs="Arial"/>
        </w:rPr>
        <w:t>Vatrogasna postrojba</w:t>
      </w:r>
      <w:r w:rsidRPr="00ED1162">
        <w:rPr>
          <w:rFonts w:ascii="TeamViewer10" w:hAnsi="TeamViewer10" w:cs="Arial"/>
        </w:rPr>
        <w:t xml:space="preserve"> nema sudskih sporova koji su tijeku </w:t>
      </w:r>
      <w:r w:rsidR="005765C7" w:rsidRPr="00ED1162">
        <w:rPr>
          <w:rFonts w:ascii="TeamViewer10" w:hAnsi="TeamViewer10" w:cs="Arial"/>
        </w:rPr>
        <w:t>niti se</w:t>
      </w:r>
      <w:r w:rsidRPr="00ED1162">
        <w:rPr>
          <w:rFonts w:ascii="TeamViewer10" w:hAnsi="TeamViewer10" w:cs="Arial"/>
        </w:rPr>
        <w:t xml:space="preserve"> vod</w:t>
      </w:r>
      <w:r w:rsidR="005765C7" w:rsidRPr="00ED1162">
        <w:rPr>
          <w:rFonts w:ascii="TeamViewer10" w:hAnsi="TeamViewer10" w:cs="Arial"/>
        </w:rPr>
        <w:t>e</w:t>
      </w:r>
      <w:r w:rsidRPr="00ED1162">
        <w:rPr>
          <w:rFonts w:ascii="TeamViewer10" w:hAnsi="TeamViewer10" w:cs="Arial"/>
        </w:rPr>
        <w:t xml:space="preserve"> se spor</w:t>
      </w:r>
      <w:r w:rsidR="005765C7" w:rsidRPr="00ED1162">
        <w:rPr>
          <w:rFonts w:ascii="TeamViewer10" w:hAnsi="TeamViewer10" w:cs="Arial"/>
        </w:rPr>
        <w:t>ovi</w:t>
      </w:r>
      <w:r w:rsidRPr="00ED1162">
        <w:rPr>
          <w:rFonts w:ascii="TeamViewer10" w:hAnsi="TeamViewer10" w:cs="Arial"/>
        </w:rPr>
        <w:t xml:space="preserve"> koji bi </w:t>
      </w:r>
      <w:r w:rsidR="005765C7" w:rsidRPr="00ED1162">
        <w:rPr>
          <w:rFonts w:ascii="TeamViewer10" w:hAnsi="TeamViewer10" w:cs="Arial"/>
        </w:rPr>
        <w:t>mogli</w:t>
      </w:r>
      <w:r w:rsidRPr="00ED1162">
        <w:rPr>
          <w:rFonts w:ascii="TeamViewer10" w:hAnsi="TeamViewer10" w:cs="Arial"/>
        </w:rPr>
        <w:t xml:space="preserve"> proiste</w:t>
      </w:r>
      <w:r w:rsidRPr="00ED1162">
        <w:rPr>
          <w:rFonts w:cs="Calibri"/>
        </w:rPr>
        <w:t>ć</w:t>
      </w:r>
      <w:r w:rsidRPr="00ED1162">
        <w:rPr>
          <w:rFonts w:ascii="TeamViewer10" w:hAnsi="TeamViewer10" w:cs="Arial"/>
        </w:rPr>
        <w:t>i iz proc</w:t>
      </w:r>
      <w:r w:rsidR="005765C7" w:rsidRPr="00ED1162">
        <w:rPr>
          <w:rFonts w:ascii="TeamViewer10" w:hAnsi="TeamViewer10" w:cs="Arial"/>
        </w:rPr>
        <w:t>j</w:t>
      </w:r>
      <w:r w:rsidRPr="00ED1162">
        <w:rPr>
          <w:rFonts w:ascii="TeamViewer10" w:hAnsi="TeamViewer10" w:cs="Arial"/>
        </w:rPr>
        <w:t>ene financijskog u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>inka</w:t>
      </w:r>
      <w:r w:rsidR="005765C7" w:rsidRPr="00ED1162">
        <w:rPr>
          <w:rFonts w:ascii="TeamViewer10" w:hAnsi="TeamViewer10" w:cs="Arial"/>
        </w:rPr>
        <w:t>.</w:t>
      </w:r>
      <w:r w:rsidR="008036CE" w:rsidRPr="00ED1162">
        <w:rPr>
          <w:rFonts w:ascii="TeamViewer10" w:hAnsi="TeamViewer10" w:cs="Arial"/>
        </w:rPr>
        <w:t xml:space="preserve"> </w:t>
      </w:r>
    </w:p>
    <w:p w14:paraId="571CC3B5" w14:textId="77777777" w:rsidR="00C40DE5" w:rsidRPr="00ED1162" w:rsidRDefault="00C40DE5" w:rsidP="001C3B64">
      <w:pPr>
        <w:spacing w:after="0"/>
        <w:jc w:val="both"/>
        <w:rPr>
          <w:rFonts w:ascii="TeamViewer10" w:hAnsi="TeamViewer10" w:cs="Arial"/>
        </w:rPr>
      </w:pPr>
    </w:p>
    <w:p w14:paraId="058CDCCF" w14:textId="77777777" w:rsidR="006F27BC" w:rsidRPr="00ED1162" w:rsidRDefault="006F27BC" w:rsidP="001C3B64">
      <w:pPr>
        <w:pStyle w:val="Odlomakpopisa"/>
        <w:numPr>
          <w:ilvl w:val="0"/>
          <w:numId w:val="6"/>
        </w:numPr>
        <w:spacing w:after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AOP- 013,</w:t>
      </w:r>
      <w:r w:rsidR="005765C7" w:rsidRPr="00ED1162">
        <w:rPr>
          <w:rFonts w:ascii="TeamViewer10" w:hAnsi="TeamViewer10" w:cs="Arial"/>
          <w:b/>
        </w:rPr>
        <w:t xml:space="preserve"> </w:t>
      </w:r>
      <w:r w:rsidRPr="00ED1162">
        <w:rPr>
          <w:rFonts w:ascii="TeamViewer10" w:hAnsi="TeamViewer10" w:cs="Arial"/>
          <w:b/>
        </w:rPr>
        <w:t>AOP-023,</w:t>
      </w:r>
      <w:r w:rsidR="005765C7" w:rsidRPr="00ED1162">
        <w:rPr>
          <w:rFonts w:ascii="TeamViewer10" w:hAnsi="TeamViewer10" w:cs="Arial"/>
          <w:b/>
        </w:rPr>
        <w:t xml:space="preserve"> </w:t>
      </w:r>
      <w:r w:rsidRPr="00ED1162">
        <w:rPr>
          <w:rFonts w:ascii="TeamViewer10" w:hAnsi="TeamViewer10" w:cs="Arial"/>
          <w:b/>
        </w:rPr>
        <w:t>AOP-029,</w:t>
      </w:r>
      <w:r w:rsidR="005765C7" w:rsidRPr="00ED1162">
        <w:rPr>
          <w:rFonts w:ascii="TeamViewer10" w:hAnsi="TeamViewer10" w:cs="Arial"/>
          <w:b/>
        </w:rPr>
        <w:t xml:space="preserve"> </w:t>
      </w:r>
      <w:r w:rsidRPr="00ED1162">
        <w:rPr>
          <w:rFonts w:ascii="TeamViewer10" w:hAnsi="TeamViewer10" w:cs="Arial"/>
          <w:b/>
        </w:rPr>
        <w:t>AOP-045 Ispravak vrijednosti</w:t>
      </w:r>
    </w:p>
    <w:p w14:paraId="07FFB3D0" w14:textId="59093E22" w:rsidR="008D73A3" w:rsidRPr="00925761" w:rsidRDefault="006F27BC" w:rsidP="00925761">
      <w:pPr>
        <w:spacing w:after="0"/>
        <w:jc w:val="both"/>
        <w:rPr>
          <w:rFonts w:ascii="TeamViewer10" w:hAnsi="TeamViewer10" w:cs="Arial"/>
          <w:b/>
        </w:rPr>
      </w:pPr>
      <w:r w:rsidRPr="00925761">
        <w:rPr>
          <w:rFonts w:ascii="TeamViewer10" w:hAnsi="TeamViewer10" w:cs="Arial"/>
        </w:rPr>
        <w:t>Ispravak vrijednosti gra</w:t>
      </w:r>
      <w:r w:rsidRPr="00925761">
        <w:rPr>
          <w:rFonts w:cs="Calibri"/>
        </w:rPr>
        <w:t>đ</w:t>
      </w:r>
      <w:r w:rsidRPr="00925761">
        <w:rPr>
          <w:rFonts w:ascii="TeamViewer10" w:hAnsi="TeamViewer10" w:cs="Arial"/>
        </w:rPr>
        <w:t>evinskih objekata,</w:t>
      </w:r>
      <w:r w:rsidR="005765C7" w:rsidRPr="00925761">
        <w:rPr>
          <w:rFonts w:ascii="TeamViewer10" w:hAnsi="TeamViewer10" w:cs="Arial"/>
        </w:rPr>
        <w:t xml:space="preserve"> </w:t>
      </w:r>
      <w:r w:rsidRPr="00925761">
        <w:rPr>
          <w:rFonts w:ascii="TeamViewer10" w:hAnsi="TeamViewer10" w:cs="Arial"/>
        </w:rPr>
        <w:t>postrojenja i opreme, prijevoznih sredstava te nematerijalne imovine</w:t>
      </w:r>
      <w:r w:rsidR="005765C7" w:rsidRPr="00925761">
        <w:rPr>
          <w:rFonts w:ascii="TeamViewer10" w:hAnsi="TeamViewer10" w:cs="Arial"/>
        </w:rPr>
        <w:t>,</w:t>
      </w:r>
      <w:r w:rsidRPr="00925761">
        <w:rPr>
          <w:rFonts w:ascii="TeamViewer10" w:hAnsi="TeamViewer10" w:cs="Arial"/>
        </w:rPr>
        <w:t xml:space="preserve"> obra</w:t>
      </w:r>
      <w:r w:rsidRPr="00925761">
        <w:rPr>
          <w:rFonts w:cs="Calibri"/>
        </w:rPr>
        <w:t>č</w:t>
      </w:r>
      <w:r w:rsidRPr="00925761">
        <w:rPr>
          <w:rFonts w:ascii="TeamViewer10" w:hAnsi="TeamViewer10" w:cs="Arial"/>
        </w:rPr>
        <w:t>unat je po prosje</w:t>
      </w:r>
      <w:r w:rsidRPr="00925761">
        <w:rPr>
          <w:rFonts w:cs="Calibri"/>
        </w:rPr>
        <w:t>č</w:t>
      </w:r>
      <w:r w:rsidRPr="00925761">
        <w:rPr>
          <w:rFonts w:ascii="TeamViewer10" w:hAnsi="TeamViewer10" w:cs="Arial"/>
        </w:rPr>
        <w:t>nim stopama linearnom metodom</w:t>
      </w:r>
      <w:r w:rsidR="005765C7" w:rsidRPr="00925761">
        <w:rPr>
          <w:rFonts w:ascii="TeamViewer10" w:hAnsi="TeamViewer10" w:cs="Arial"/>
        </w:rPr>
        <w:t xml:space="preserve">, u skladu s odredbama </w:t>
      </w:r>
      <w:r w:rsidRPr="00925761">
        <w:rPr>
          <w:rFonts w:ascii="TeamViewer10" w:hAnsi="TeamViewer10" w:cs="Arial"/>
        </w:rPr>
        <w:t xml:space="preserve"> Pravilnik</w:t>
      </w:r>
      <w:r w:rsidR="005765C7" w:rsidRPr="00925761">
        <w:rPr>
          <w:rFonts w:ascii="TeamViewer10" w:hAnsi="TeamViewer10" w:cs="Arial"/>
        </w:rPr>
        <w:t>a</w:t>
      </w:r>
      <w:r w:rsidRPr="00925761">
        <w:rPr>
          <w:rFonts w:ascii="TeamViewer10" w:hAnsi="TeamViewer10" w:cs="Arial"/>
        </w:rPr>
        <w:t xml:space="preserve"> o prora</w:t>
      </w:r>
      <w:r w:rsidRPr="00925761">
        <w:rPr>
          <w:rFonts w:cs="Calibri"/>
        </w:rPr>
        <w:t>č</w:t>
      </w:r>
      <w:r w:rsidRPr="00925761">
        <w:rPr>
          <w:rFonts w:ascii="TeamViewer10" w:hAnsi="TeamViewer10" w:cs="Arial"/>
        </w:rPr>
        <w:t>unskom ra</w:t>
      </w:r>
      <w:r w:rsidRPr="00925761">
        <w:rPr>
          <w:rFonts w:cs="Calibri"/>
        </w:rPr>
        <w:t>č</w:t>
      </w:r>
      <w:r w:rsidRPr="00925761">
        <w:rPr>
          <w:rFonts w:ascii="TeamViewer10" w:hAnsi="TeamViewer10" w:cs="Arial"/>
        </w:rPr>
        <w:t>unovodstvu</w:t>
      </w:r>
      <w:r w:rsidR="005765C7" w:rsidRPr="00925761">
        <w:rPr>
          <w:rFonts w:ascii="TeamViewer10" w:hAnsi="TeamViewer10" w:cs="Arial"/>
        </w:rPr>
        <w:t xml:space="preserve"> i ra</w:t>
      </w:r>
      <w:r w:rsidR="005765C7" w:rsidRPr="00925761">
        <w:rPr>
          <w:rFonts w:cs="Calibri"/>
        </w:rPr>
        <w:t>č</w:t>
      </w:r>
      <w:r w:rsidR="005765C7" w:rsidRPr="00925761">
        <w:rPr>
          <w:rFonts w:ascii="TeamViewer10" w:hAnsi="TeamViewer10" w:cs="Arial"/>
        </w:rPr>
        <w:t>unskom planu</w:t>
      </w:r>
      <w:r w:rsidRPr="00925761">
        <w:rPr>
          <w:rFonts w:ascii="TeamViewer10" w:hAnsi="TeamViewer10" w:cs="Arial"/>
        </w:rPr>
        <w:t>.</w:t>
      </w:r>
    </w:p>
    <w:p w14:paraId="77A1F865" w14:textId="77777777" w:rsidR="00FB3ED2" w:rsidRPr="00ED1162" w:rsidRDefault="00FB3ED2" w:rsidP="001C54C6">
      <w:pPr>
        <w:spacing w:after="0"/>
        <w:jc w:val="both"/>
        <w:rPr>
          <w:rFonts w:ascii="TeamViewer10" w:hAnsi="TeamViewer10" w:cs="Arial"/>
        </w:rPr>
      </w:pPr>
    </w:p>
    <w:p w14:paraId="1BC31F9F" w14:textId="77777777" w:rsidR="00FB3ED2" w:rsidRPr="00ED1162" w:rsidRDefault="00FB3ED2" w:rsidP="00925761">
      <w:pPr>
        <w:pStyle w:val="Odlomakpopisa"/>
        <w:numPr>
          <w:ilvl w:val="0"/>
          <w:numId w:val="6"/>
        </w:numPr>
        <w:spacing w:after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AOP-065 Novac u banci</w:t>
      </w:r>
    </w:p>
    <w:p w14:paraId="27A0E404" w14:textId="77777777" w:rsidR="00FB3ED2" w:rsidRPr="00ED1162" w:rsidRDefault="00C127B3" w:rsidP="00925761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Nov</w:t>
      </w:r>
      <w:r w:rsidRPr="00ED1162">
        <w:rPr>
          <w:rFonts w:cs="Calibri"/>
        </w:rPr>
        <w:t>č</w:t>
      </w:r>
      <w:r w:rsidRPr="00ED1162">
        <w:rPr>
          <w:rFonts w:ascii="TeamViewer10" w:hAnsi="TeamViewer10" w:cs="Arial"/>
        </w:rPr>
        <w:t xml:space="preserve">ana sredstva na </w:t>
      </w:r>
      <w:r w:rsidR="00FB3ED2" w:rsidRPr="00ED1162">
        <w:rPr>
          <w:rFonts w:cs="Calibri"/>
        </w:rPr>
        <w:t>ž</w:t>
      </w:r>
      <w:r w:rsidR="00FB3ED2" w:rsidRPr="00ED1162">
        <w:rPr>
          <w:rFonts w:ascii="TeamViewer10" w:hAnsi="TeamViewer10" w:cs="Arial"/>
        </w:rPr>
        <w:t>iro ra</w:t>
      </w:r>
      <w:r w:rsidR="00FB3ED2" w:rsidRPr="00ED1162">
        <w:rPr>
          <w:rFonts w:cs="Calibri"/>
        </w:rPr>
        <w:t>č</w:t>
      </w:r>
      <w:r w:rsidR="00FB3ED2" w:rsidRPr="00ED1162">
        <w:rPr>
          <w:rFonts w:ascii="TeamViewer10" w:hAnsi="TeamViewer10" w:cs="Arial"/>
        </w:rPr>
        <w:t>un</w:t>
      </w:r>
      <w:r w:rsidRPr="00ED1162">
        <w:rPr>
          <w:rFonts w:ascii="TeamViewer10" w:hAnsi="TeamViewer10" w:cs="Arial"/>
        </w:rPr>
        <w:t>u,</w:t>
      </w:r>
      <w:r w:rsidR="00FB3ED2" w:rsidRPr="00ED1162">
        <w:rPr>
          <w:rFonts w:ascii="TeamViewer10" w:hAnsi="TeamViewer10" w:cs="Arial"/>
        </w:rPr>
        <w:t xml:space="preserve"> na dan 31</w:t>
      </w:r>
      <w:r w:rsidRPr="00ED1162">
        <w:rPr>
          <w:rFonts w:ascii="TeamViewer10" w:hAnsi="TeamViewer10" w:cs="Arial"/>
        </w:rPr>
        <w:t xml:space="preserve"> </w:t>
      </w:r>
      <w:r w:rsidR="00FB3ED2" w:rsidRPr="00ED1162">
        <w:rPr>
          <w:rFonts w:ascii="TeamViewer10" w:hAnsi="TeamViewer10" w:cs="Arial"/>
        </w:rPr>
        <w:t>.</w:t>
      </w:r>
      <w:r w:rsidRPr="00ED1162">
        <w:rPr>
          <w:rFonts w:ascii="TeamViewer10" w:hAnsi="TeamViewer10" w:cs="Arial"/>
        </w:rPr>
        <w:t>12.</w:t>
      </w:r>
      <w:r w:rsidR="00FB3ED2" w:rsidRPr="00ED1162">
        <w:rPr>
          <w:rFonts w:ascii="TeamViewer10" w:hAnsi="TeamViewer10" w:cs="Arial"/>
        </w:rPr>
        <w:t xml:space="preserve"> 201</w:t>
      </w:r>
      <w:r w:rsidR="00F70948" w:rsidRPr="00ED1162">
        <w:rPr>
          <w:rFonts w:ascii="TeamViewer10" w:hAnsi="TeamViewer10" w:cs="Arial"/>
        </w:rPr>
        <w:t>9</w:t>
      </w:r>
      <w:r w:rsidR="00FB3ED2" w:rsidRPr="00ED1162">
        <w:rPr>
          <w:rFonts w:ascii="TeamViewer10" w:hAnsi="TeamViewer10" w:cs="Arial"/>
        </w:rPr>
        <w:t>.</w:t>
      </w:r>
      <w:r w:rsidRPr="00ED1162">
        <w:rPr>
          <w:rFonts w:ascii="TeamViewer10" w:hAnsi="TeamViewer10" w:cs="Arial"/>
        </w:rPr>
        <w:t xml:space="preserve"> </w:t>
      </w:r>
      <w:r w:rsidR="00FB3ED2" w:rsidRPr="00ED1162">
        <w:rPr>
          <w:rFonts w:ascii="TeamViewer10" w:hAnsi="TeamViewer10" w:cs="Arial"/>
        </w:rPr>
        <w:t>godine</w:t>
      </w:r>
      <w:r w:rsidRPr="00ED1162">
        <w:rPr>
          <w:rFonts w:ascii="TeamViewer10" w:hAnsi="TeamViewer10" w:cs="Arial"/>
        </w:rPr>
        <w:t xml:space="preserve">, </w:t>
      </w:r>
      <w:r w:rsidR="00FB3ED2" w:rsidRPr="00ED1162">
        <w:rPr>
          <w:rFonts w:ascii="TeamViewer10" w:hAnsi="TeamViewer10" w:cs="Arial"/>
        </w:rPr>
        <w:t xml:space="preserve"> </w:t>
      </w:r>
      <w:r w:rsidRPr="00ED1162">
        <w:rPr>
          <w:rFonts w:ascii="TeamViewer10" w:hAnsi="TeamViewer10" w:cs="Arial"/>
        </w:rPr>
        <w:t>su iznosila</w:t>
      </w:r>
      <w:r w:rsidR="007E36BB" w:rsidRPr="00ED1162">
        <w:rPr>
          <w:rFonts w:ascii="TeamViewer10" w:hAnsi="TeamViewer10" w:cs="Arial"/>
        </w:rPr>
        <w:t xml:space="preserve"> </w:t>
      </w:r>
      <w:r w:rsidR="00F70948" w:rsidRPr="00ED1162">
        <w:rPr>
          <w:rFonts w:ascii="TeamViewer10" w:hAnsi="TeamViewer10" w:cs="Arial"/>
        </w:rPr>
        <w:t>214.664,00</w:t>
      </w:r>
      <w:r w:rsidR="007E36BB" w:rsidRPr="00ED1162">
        <w:rPr>
          <w:rFonts w:ascii="TeamViewer10" w:hAnsi="TeamViewer10" w:cs="Arial"/>
        </w:rPr>
        <w:t xml:space="preserve"> kun</w:t>
      </w:r>
      <w:r w:rsidR="001C54C6" w:rsidRPr="00ED1162">
        <w:rPr>
          <w:rFonts w:ascii="TeamViewer10" w:hAnsi="TeamViewer10" w:cs="Arial"/>
        </w:rPr>
        <w:t>a</w:t>
      </w:r>
      <w:r w:rsidR="005765C7" w:rsidRPr="00ED1162">
        <w:rPr>
          <w:rFonts w:ascii="TeamViewer10" w:hAnsi="TeamViewer10" w:cs="Arial"/>
        </w:rPr>
        <w:t>.</w:t>
      </w:r>
      <w:r w:rsidR="001C54C6" w:rsidRPr="00ED1162">
        <w:rPr>
          <w:rFonts w:ascii="TeamViewer10" w:hAnsi="TeamViewer10" w:cs="Arial"/>
        </w:rPr>
        <w:t xml:space="preserve"> </w:t>
      </w:r>
    </w:p>
    <w:p w14:paraId="62582B58" w14:textId="77777777" w:rsidR="00FB3ED2" w:rsidRPr="00ED1162" w:rsidRDefault="00FB3ED2" w:rsidP="00925761">
      <w:pPr>
        <w:spacing w:after="0"/>
        <w:jc w:val="both"/>
        <w:rPr>
          <w:rFonts w:ascii="TeamViewer10" w:hAnsi="TeamViewer10" w:cs="Arial"/>
        </w:rPr>
      </w:pPr>
    </w:p>
    <w:p w14:paraId="6B83AA27" w14:textId="77777777" w:rsidR="00FB3ED2" w:rsidRPr="00ED1162" w:rsidRDefault="00FB3ED2" w:rsidP="001C3B64">
      <w:pPr>
        <w:pStyle w:val="Odlomakpopisa"/>
        <w:numPr>
          <w:ilvl w:val="0"/>
          <w:numId w:val="6"/>
        </w:numPr>
        <w:spacing w:after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AOP</w:t>
      </w:r>
      <w:r w:rsidR="007726CE" w:rsidRPr="00ED1162">
        <w:rPr>
          <w:rFonts w:ascii="TeamViewer10" w:hAnsi="TeamViewer10" w:cs="Arial"/>
          <w:b/>
        </w:rPr>
        <w:t>-</w:t>
      </w:r>
      <w:r w:rsidRPr="00ED1162">
        <w:rPr>
          <w:rFonts w:ascii="TeamViewer10" w:hAnsi="TeamViewer10" w:cs="Arial"/>
          <w:b/>
        </w:rPr>
        <w:t xml:space="preserve"> 080 Ostala potra</w:t>
      </w:r>
      <w:r w:rsidRPr="00ED1162">
        <w:rPr>
          <w:rFonts w:cs="Calibri"/>
          <w:b/>
        </w:rPr>
        <w:t>ž</w:t>
      </w:r>
      <w:r w:rsidRPr="00ED1162">
        <w:rPr>
          <w:rFonts w:ascii="TeamViewer10" w:hAnsi="TeamViewer10" w:cs="Arial"/>
          <w:b/>
        </w:rPr>
        <w:t xml:space="preserve">ivanja </w:t>
      </w:r>
    </w:p>
    <w:p w14:paraId="35239C8B" w14:textId="77777777" w:rsidR="00FB3ED2" w:rsidRPr="00925761" w:rsidRDefault="00FB3ED2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</w:rPr>
        <w:t>Iznos se odnosi na potra</w:t>
      </w:r>
      <w:r w:rsidRPr="00925761">
        <w:rPr>
          <w:rFonts w:cs="Calibri"/>
        </w:rPr>
        <w:t>ž</w:t>
      </w:r>
      <w:r w:rsidRPr="00925761">
        <w:rPr>
          <w:rFonts w:ascii="TeamViewer10" w:hAnsi="TeamViewer10" w:cs="Arial"/>
        </w:rPr>
        <w:t>ivanje za ispla</w:t>
      </w:r>
      <w:r w:rsidRPr="00925761">
        <w:rPr>
          <w:rFonts w:cs="Calibri"/>
        </w:rPr>
        <w:t>ć</w:t>
      </w:r>
      <w:r w:rsidRPr="00925761">
        <w:rPr>
          <w:rFonts w:ascii="TeamViewer10" w:hAnsi="TeamViewer10" w:cs="Arial"/>
        </w:rPr>
        <w:t>en</w:t>
      </w:r>
      <w:r w:rsidR="001C54C6" w:rsidRPr="00925761">
        <w:rPr>
          <w:rFonts w:ascii="TeamViewer10" w:hAnsi="TeamViewer10" w:cs="Arial"/>
        </w:rPr>
        <w:t>e naknade za</w:t>
      </w:r>
      <w:r w:rsidRPr="00925761">
        <w:rPr>
          <w:rFonts w:ascii="TeamViewer10" w:hAnsi="TeamViewer10" w:cs="Arial"/>
        </w:rPr>
        <w:t xml:space="preserve"> bolovanje </w:t>
      </w:r>
      <w:r w:rsidR="001C54C6" w:rsidRPr="00925761">
        <w:rPr>
          <w:rFonts w:ascii="TeamViewer10" w:hAnsi="TeamViewer10" w:cs="Arial"/>
        </w:rPr>
        <w:t>preko</w:t>
      </w:r>
      <w:r w:rsidRPr="00925761">
        <w:rPr>
          <w:rFonts w:ascii="TeamViewer10" w:hAnsi="TeamViewer10" w:cs="Arial"/>
        </w:rPr>
        <w:t xml:space="preserve"> 42 dana za 201</w:t>
      </w:r>
      <w:r w:rsidR="00F70948" w:rsidRPr="00925761">
        <w:rPr>
          <w:rFonts w:ascii="TeamViewer10" w:hAnsi="TeamViewer10" w:cs="Arial"/>
        </w:rPr>
        <w:t>9</w:t>
      </w:r>
      <w:r w:rsidRPr="00925761">
        <w:rPr>
          <w:rFonts w:ascii="TeamViewer10" w:hAnsi="TeamViewer10" w:cs="Arial"/>
        </w:rPr>
        <w:t>.</w:t>
      </w:r>
      <w:r w:rsidR="00C127B3" w:rsidRPr="00925761">
        <w:rPr>
          <w:rFonts w:ascii="TeamViewer10" w:hAnsi="TeamViewer10" w:cs="Arial"/>
        </w:rPr>
        <w:t xml:space="preserve"> </w:t>
      </w:r>
      <w:r w:rsidRPr="00925761">
        <w:rPr>
          <w:rFonts w:ascii="TeamViewer10" w:hAnsi="TeamViewer10" w:cs="Arial"/>
        </w:rPr>
        <w:t>godinu</w:t>
      </w:r>
      <w:r w:rsidR="00FD47EA" w:rsidRPr="00925761">
        <w:rPr>
          <w:rFonts w:ascii="TeamViewer10" w:hAnsi="TeamViewer10" w:cs="Arial"/>
        </w:rPr>
        <w:t xml:space="preserve"> i ozljede na radu</w:t>
      </w:r>
      <w:r w:rsidR="00F70948" w:rsidRPr="00925761">
        <w:rPr>
          <w:rFonts w:ascii="TeamViewer10" w:hAnsi="TeamViewer10" w:cs="Arial"/>
        </w:rPr>
        <w:t xml:space="preserve"> te iznosi 210.004,00 kune.</w:t>
      </w:r>
    </w:p>
    <w:p w14:paraId="32395C6F" w14:textId="77777777" w:rsidR="00FB3ED2" w:rsidRPr="00925761" w:rsidRDefault="00FB3ED2" w:rsidP="00925761">
      <w:pPr>
        <w:spacing w:after="0"/>
        <w:jc w:val="both"/>
        <w:rPr>
          <w:rFonts w:ascii="TeamViewer10" w:hAnsi="TeamViewer10" w:cs="Arial"/>
        </w:rPr>
      </w:pPr>
    </w:p>
    <w:p w14:paraId="5D9BE34B" w14:textId="77777777" w:rsidR="00A63C86" w:rsidRPr="00ED1162" w:rsidRDefault="00237E03" w:rsidP="00A63C86">
      <w:pPr>
        <w:pStyle w:val="Odlomakpopisa"/>
        <w:numPr>
          <w:ilvl w:val="0"/>
          <w:numId w:val="6"/>
        </w:numPr>
        <w:spacing w:after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AOP</w:t>
      </w:r>
      <w:r w:rsidR="007726CE" w:rsidRPr="00ED1162">
        <w:rPr>
          <w:rFonts w:ascii="TeamViewer10" w:hAnsi="TeamViewer10" w:cs="Arial"/>
          <w:b/>
        </w:rPr>
        <w:t>-</w:t>
      </w:r>
      <w:r w:rsidRPr="00ED1162">
        <w:rPr>
          <w:rFonts w:ascii="TeamViewer10" w:hAnsi="TeamViewer10" w:cs="Arial"/>
          <w:b/>
        </w:rPr>
        <w:t xml:space="preserve"> 2</w:t>
      </w:r>
      <w:r w:rsidR="00A63C86" w:rsidRPr="00ED1162">
        <w:rPr>
          <w:rFonts w:ascii="TeamViewer10" w:hAnsi="TeamViewer10" w:cs="Arial"/>
          <w:b/>
        </w:rPr>
        <w:t>86</w:t>
      </w:r>
      <w:r w:rsidR="007726CE" w:rsidRPr="00ED1162">
        <w:rPr>
          <w:rFonts w:ascii="TeamViewer10" w:hAnsi="TeamViewer10" w:cs="Arial"/>
          <w:b/>
        </w:rPr>
        <w:t xml:space="preserve"> Ostale </w:t>
      </w:r>
      <w:r w:rsidR="00A63C86" w:rsidRPr="00ED1162">
        <w:rPr>
          <w:rFonts w:ascii="TeamViewer10" w:hAnsi="TeamViewer10" w:cs="Arial"/>
          <w:b/>
        </w:rPr>
        <w:t>nespomenute</w:t>
      </w:r>
      <w:r w:rsidR="007726CE" w:rsidRPr="00ED1162">
        <w:rPr>
          <w:rFonts w:ascii="TeamViewer10" w:hAnsi="TeamViewer10" w:cs="Arial"/>
          <w:b/>
        </w:rPr>
        <w:t xml:space="preserve"> obveze</w:t>
      </w:r>
    </w:p>
    <w:p w14:paraId="7919F4F4" w14:textId="4EEF9A8F" w:rsidR="00AA379D" w:rsidRPr="00925761" w:rsidRDefault="007726CE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</w:rPr>
        <w:t xml:space="preserve">Iznos je evidentiran na </w:t>
      </w:r>
      <w:r w:rsidR="00A63C86" w:rsidRPr="00925761">
        <w:rPr>
          <w:rFonts w:ascii="TeamViewer10" w:hAnsi="TeamViewer10" w:cs="Arial"/>
        </w:rPr>
        <w:t>kontu</w:t>
      </w:r>
      <w:r w:rsidRPr="00925761">
        <w:rPr>
          <w:rFonts w:ascii="TeamViewer10" w:hAnsi="TeamViewer10" w:cs="Arial"/>
        </w:rPr>
        <w:t xml:space="preserve"> 23954</w:t>
      </w:r>
      <w:r w:rsidR="00D9264B" w:rsidRPr="00925761">
        <w:rPr>
          <w:rFonts w:ascii="TeamViewer10" w:hAnsi="TeamViewer10" w:cs="Arial"/>
        </w:rPr>
        <w:t xml:space="preserve"> </w:t>
      </w:r>
      <w:r w:rsidRPr="00925761">
        <w:rPr>
          <w:rFonts w:ascii="TeamViewer10" w:hAnsi="TeamViewer10" w:cs="Arial"/>
        </w:rPr>
        <w:t>-</w:t>
      </w:r>
      <w:r w:rsidR="00D9264B" w:rsidRPr="00925761">
        <w:rPr>
          <w:rFonts w:ascii="TeamViewer10" w:hAnsi="TeamViewer10" w:cs="Arial"/>
        </w:rPr>
        <w:t xml:space="preserve"> </w:t>
      </w:r>
      <w:r w:rsidRPr="00925761">
        <w:rPr>
          <w:rFonts w:ascii="TeamViewer10" w:hAnsi="TeamViewer10" w:cs="Arial"/>
        </w:rPr>
        <w:t>Ostale nespomenute obveze</w:t>
      </w:r>
      <w:r w:rsidR="00A63C86" w:rsidRPr="00925761">
        <w:rPr>
          <w:rFonts w:ascii="TeamViewer10" w:hAnsi="TeamViewer10" w:cs="Arial"/>
        </w:rPr>
        <w:t xml:space="preserve"> a o</w:t>
      </w:r>
      <w:r w:rsidR="00D9264B" w:rsidRPr="00925761">
        <w:rPr>
          <w:rFonts w:ascii="TeamViewer10" w:hAnsi="TeamViewer10" w:cs="Arial"/>
        </w:rPr>
        <w:t xml:space="preserve">dnosi se  </w:t>
      </w:r>
      <w:r w:rsidRPr="00925761">
        <w:rPr>
          <w:rFonts w:ascii="TeamViewer10" w:hAnsi="TeamViewer10" w:cs="Arial"/>
        </w:rPr>
        <w:t xml:space="preserve"> </w:t>
      </w:r>
      <w:r w:rsidR="00D9264B" w:rsidRPr="00925761">
        <w:rPr>
          <w:rFonts w:ascii="TeamViewer10" w:hAnsi="TeamViewer10" w:cs="Arial"/>
        </w:rPr>
        <w:t>na</w:t>
      </w:r>
      <w:r w:rsidRPr="00925761">
        <w:rPr>
          <w:rFonts w:ascii="TeamViewer10" w:hAnsi="TeamViewer10" w:cs="Arial"/>
        </w:rPr>
        <w:t xml:space="preserve"> povrat </w:t>
      </w:r>
      <w:r w:rsidR="00AA379D" w:rsidRPr="00925761">
        <w:rPr>
          <w:rFonts w:ascii="TeamViewer10" w:hAnsi="TeamViewer10" w:cs="Arial"/>
        </w:rPr>
        <w:t xml:space="preserve">sredstava </w:t>
      </w:r>
      <w:r w:rsidR="00D9264B" w:rsidRPr="00925761">
        <w:rPr>
          <w:rFonts w:ascii="TeamViewer10" w:hAnsi="TeamViewer10" w:cs="Arial"/>
        </w:rPr>
        <w:t>refundiran</w:t>
      </w:r>
      <w:r w:rsidR="005765C7" w:rsidRPr="00925761">
        <w:rPr>
          <w:rFonts w:ascii="TeamViewer10" w:hAnsi="TeamViewer10" w:cs="Arial"/>
        </w:rPr>
        <w:t>ih</w:t>
      </w:r>
      <w:r w:rsidR="00D9264B" w:rsidRPr="00925761">
        <w:rPr>
          <w:rFonts w:ascii="TeamViewer10" w:hAnsi="TeamViewer10" w:cs="Arial"/>
        </w:rPr>
        <w:t xml:space="preserve"> od HZZO-a</w:t>
      </w:r>
      <w:r w:rsidR="005765C7" w:rsidRPr="00925761">
        <w:rPr>
          <w:rFonts w:ascii="TeamViewer10" w:hAnsi="TeamViewer10" w:cs="Arial"/>
        </w:rPr>
        <w:t xml:space="preserve"> u Prora</w:t>
      </w:r>
      <w:r w:rsidR="005765C7" w:rsidRPr="00925761">
        <w:rPr>
          <w:rFonts w:cs="Calibri"/>
        </w:rPr>
        <w:t>č</w:t>
      </w:r>
      <w:r w:rsidR="005765C7" w:rsidRPr="00925761">
        <w:rPr>
          <w:rFonts w:ascii="TeamViewer10" w:hAnsi="TeamViewer10" w:cs="Arial"/>
        </w:rPr>
        <w:t>un Grada Zagreba</w:t>
      </w:r>
      <w:r w:rsidR="00D9264B" w:rsidRPr="00925761">
        <w:rPr>
          <w:rFonts w:ascii="TeamViewer10" w:hAnsi="TeamViewer10" w:cs="Arial"/>
        </w:rPr>
        <w:t xml:space="preserve">, </w:t>
      </w:r>
      <w:r w:rsidR="005765C7" w:rsidRPr="00925761">
        <w:rPr>
          <w:rFonts w:ascii="TeamViewer10" w:hAnsi="TeamViewer10" w:cs="Arial"/>
        </w:rPr>
        <w:t>a koja su bila ispla</w:t>
      </w:r>
      <w:r w:rsidR="005765C7" w:rsidRPr="00925761">
        <w:rPr>
          <w:rFonts w:cs="Calibri"/>
        </w:rPr>
        <w:t>ć</w:t>
      </w:r>
      <w:r w:rsidR="005765C7" w:rsidRPr="00925761">
        <w:rPr>
          <w:rFonts w:ascii="TeamViewer10" w:hAnsi="TeamViewer10" w:cs="Arial"/>
        </w:rPr>
        <w:t xml:space="preserve">ena na ime </w:t>
      </w:r>
      <w:r w:rsidR="00AA379D" w:rsidRPr="00925761">
        <w:rPr>
          <w:rFonts w:ascii="TeamViewer10" w:hAnsi="TeamViewer10" w:cs="Arial"/>
        </w:rPr>
        <w:t xml:space="preserve"> naknade pla</w:t>
      </w:r>
      <w:r w:rsidR="00AA379D" w:rsidRPr="00925761">
        <w:rPr>
          <w:rFonts w:cs="Calibri"/>
        </w:rPr>
        <w:t>ć</w:t>
      </w:r>
      <w:r w:rsidR="00AA379D" w:rsidRPr="00925761">
        <w:rPr>
          <w:rFonts w:ascii="TeamViewer10" w:hAnsi="TeamViewer10" w:cs="Arial"/>
        </w:rPr>
        <w:t>e za bolovanja  preko 42 dana i  ozljede na radu.</w:t>
      </w:r>
    </w:p>
    <w:p w14:paraId="226F1014" w14:textId="627573FD" w:rsidR="007E36BB" w:rsidRPr="00925761" w:rsidRDefault="007726CE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</w:rPr>
        <w:t>Ostale refundacije tako</w:t>
      </w:r>
      <w:r w:rsidRPr="00925761">
        <w:rPr>
          <w:rFonts w:cs="Calibri"/>
        </w:rPr>
        <w:t>đ</w:t>
      </w:r>
      <w:r w:rsidRPr="00925761">
        <w:rPr>
          <w:rFonts w:ascii="TeamViewer10" w:hAnsi="TeamViewer10" w:cs="Arial"/>
        </w:rPr>
        <w:t>er su iskazane na osnovnom ra</w:t>
      </w:r>
      <w:r w:rsidRPr="00925761">
        <w:rPr>
          <w:rFonts w:cs="Calibri"/>
        </w:rPr>
        <w:t>č</w:t>
      </w:r>
      <w:r w:rsidRPr="00925761">
        <w:rPr>
          <w:rFonts w:ascii="TeamViewer10" w:hAnsi="TeamViewer10" w:cs="Arial"/>
        </w:rPr>
        <w:t>unu odnosno u podacima skupine 129.</w:t>
      </w:r>
    </w:p>
    <w:p w14:paraId="19C89EEB" w14:textId="77777777" w:rsidR="007E36BB" w:rsidRPr="00925761" w:rsidRDefault="007E36BB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cs="Calibri"/>
        </w:rPr>
        <w:t>Č</w:t>
      </w:r>
      <w:r w:rsidRPr="00925761">
        <w:rPr>
          <w:rFonts w:ascii="TeamViewer10" w:hAnsi="TeamViewer10" w:cs="Arial"/>
        </w:rPr>
        <w:t>lanak 37.a Pravilnika  o prora</w:t>
      </w:r>
      <w:r w:rsidRPr="00925761">
        <w:rPr>
          <w:rFonts w:cs="Calibri"/>
        </w:rPr>
        <w:t>č</w:t>
      </w:r>
      <w:r w:rsidRPr="00925761">
        <w:rPr>
          <w:rFonts w:ascii="TeamViewer10" w:hAnsi="TeamViewer10" w:cs="Arial"/>
        </w:rPr>
        <w:t>unskom ra</w:t>
      </w:r>
      <w:r w:rsidRPr="00925761">
        <w:rPr>
          <w:rFonts w:cs="Calibri"/>
        </w:rPr>
        <w:t>č</w:t>
      </w:r>
      <w:r w:rsidRPr="00925761">
        <w:rPr>
          <w:rFonts w:ascii="TeamViewer10" w:hAnsi="TeamViewer10" w:cs="Arial"/>
        </w:rPr>
        <w:t>unovodstvu</w:t>
      </w:r>
      <w:r w:rsidR="00AA379D" w:rsidRPr="00925761">
        <w:rPr>
          <w:rFonts w:ascii="TeamViewer10" w:hAnsi="TeamViewer10" w:cs="Arial"/>
        </w:rPr>
        <w:t xml:space="preserve"> i ra</w:t>
      </w:r>
      <w:r w:rsidR="00AA379D" w:rsidRPr="00925761">
        <w:rPr>
          <w:rFonts w:cs="Calibri"/>
        </w:rPr>
        <w:t>č</w:t>
      </w:r>
      <w:r w:rsidR="00AA379D" w:rsidRPr="00925761">
        <w:rPr>
          <w:rFonts w:ascii="TeamViewer10" w:hAnsi="TeamViewer10" w:cs="Arial"/>
        </w:rPr>
        <w:t xml:space="preserve">unskom planu </w:t>
      </w:r>
      <w:r w:rsidRPr="00925761">
        <w:rPr>
          <w:rFonts w:ascii="TeamViewer10" w:hAnsi="TeamViewer10" w:cs="Arial"/>
        </w:rPr>
        <w:t xml:space="preserve"> propisuje obvezu provo</w:t>
      </w:r>
      <w:r w:rsidRPr="00925761">
        <w:rPr>
          <w:rFonts w:cs="Calibri"/>
        </w:rPr>
        <w:t>đ</w:t>
      </w:r>
      <w:r w:rsidRPr="00925761">
        <w:rPr>
          <w:rFonts w:ascii="TeamViewer10" w:hAnsi="TeamViewer10" w:cs="Arial"/>
        </w:rPr>
        <w:t>enja ispravka vrijednosti potra</w:t>
      </w:r>
      <w:r w:rsidRPr="00925761">
        <w:rPr>
          <w:rFonts w:cs="Calibri"/>
        </w:rPr>
        <w:t>ž</w:t>
      </w:r>
      <w:r w:rsidRPr="00925761">
        <w:rPr>
          <w:rFonts w:ascii="TeamViewer10" w:hAnsi="TeamViewer10" w:cs="Arial"/>
        </w:rPr>
        <w:t>ivanja koja udovoljavaju zadanim kriterijima na kraju prora</w:t>
      </w:r>
      <w:r w:rsidRPr="00925761">
        <w:rPr>
          <w:rFonts w:cs="Calibri"/>
        </w:rPr>
        <w:t>č</w:t>
      </w:r>
      <w:r w:rsidRPr="00925761">
        <w:rPr>
          <w:rFonts w:ascii="TeamViewer10" w:hAnsi="TeamViewer10" w:cs="Arial"/>
        </w:rPr>
        <w:t>unske godine.</w:t>
      </w:r>
    </w:p>
    <w:p w14:paraId="6D56CBCC" w14:textId="345336FD" w:rsidR="00D66FD7" w:rsidRPr="00925761" w:rsidRDefault="007E36BB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</w:rPr>
        <w:lastRenderedPageBreak/>
        <w:t>U prilogu Bilance na dan 31.</w:t>
      </w:r>
      <w:r w:rsidR="00AA379D" w:rsidRPr="00925761">
        <w:rPr>
          <w:rFonts w:ascii="TeamViewer10" w:hAnsi="TeamViewer10" w:cs="Arial"/>
        </w:rPr>
        <w:t xml:space="preserve"> </w:t>
      </w:r>
      <w:r w:rsidRPr="00925761">
        <w:rPr>
          <w:rFonts w:ascii="TeamViewer10" w:hAnsi="TeamViewer10" w:cs="Arial"/>
        </w:rPr>
        <w:t>12.</w:t>
      </w:r>
      <w:r w:rsidR="00AA379D" w:rsidRPr="00925761">
        <w:rPr>
          <w:rFonts w:ascii="TeamViewer10" w:hAnsi="TeamViewer10" w:cs="Arial"/>
        </w:rPr>
        <w:t xml:space="preserve"> </w:t>
      </w:r>
      <w:r w:rsidRPr="00925761">
        <w:rPr>
          <w:rFonts w:ascii="TeamViewer10" w:hAnsi="TeamViewer10" w:cs="Arial"/>
        </w:rPr>
        <w:t>201</w:t>
      </w:r>
      <w:r w:rsidR="00F70948" w:rsidRPr="00925761">
        <w:rPr>
          <w:rFonts w:ascii="TeamViewer10" w:hAnsi="TeamViewer10" w:cs="Arial"/>
        </w:rPr>
        <w:t>9</w:t>
      </w:r>
      <w:r w:rsidRPr="00925761">
        <w:rPr>
          <w:rFonts w:ascii="TeamViewer10" w:hAnsi="TeamViewer10" w:cs="Arial"/>
        </w:rPr>
        <w:t>. navedeni AOP nema vrijednosti</w:t>
      </w:r>
      <w:r w:rsidR="00AA379D" w:rsidRPr="00925761">
        <w:rPr>
          <w:rFonts w:ascii="TeamViewer10" w:hAnsi="TeamViewer10" w:cs="Arial"/>
        </w:rPr>
        <w:t>,</w:t>
      </w:r>
      <w:r w:rsidRPr="00925761">
        <w:rPr>
          <w:rFonts w:ascii="TeamViewer10" w:hAnsi="TeamViewer10" w:cs="Arial"/>
        </w:rPr>
        <w:t xml:space="preserve"> jer je </w:t>
      </w:r>
      <w:r w:rsidR="00AA379D" w:rsidRPr="00925761">
        <w:rPr>
          <w:rFonts w:ascii="TeamViewer10" w:hAnsi="TeamViewer10" w:cs="Arial"/>
        </w:rPr>
        <w:t>Vatrogasna postrojba</w:t>
      </w:r>
      <w:r w:rsidRPr="00925761">
        <w:rPr>
          <w:rFonts w:ascii="TeamViewer10" w:hAnsi="TeamViewer10" w:cs="Arial"/>
        </w:rPr>
        <w:t xml:space="preserve"> svoja potra</w:t>
      </w:r>
      <w:r w:rsidRPr="00925761">
        <w:rPr>
          <w:rFonts w:cs="Calibri"/>
        </w:rPr>
        <w:t>ž</w:t>
      </w:r>
      <w:r w:rsidRPr="00925761">
        <w:rPr>
          <w:rFonts w:ascii="TeamViewer10" w:hAnsi="TeamViewer10" w:cs="Arial"/>
        </w:rPr>
        <w:t>ivanja tijekom izvje</w:t>
      </w:r>
      <w:r w:rsidRPr="00925761">
        <w:rPr>
          <w:rFonts w:cs="Calibri"/>
        </w:rPr>
        <w:t>š</w:t>
      </w:r>
      <w:r w:rsidRPr="00925761">
        <w:rPr>
          <w:rFonts w:ascii="TeamViewer10" w:hAnsi="TeamViewer10" w:cs="Arial"/>
        </w:rPr>
        <w:t>tajnog razdoblja naplatila prema va</w:t>
      </w:r>
      <w:r w:rsidRPr="00925761">
        <w:rPr>
          <w:rFonts w:cs="Calibri"/>
        </w:rPr>
        <w:t>ž</w:t>
      </w:r>
      <w:r w:rsidRPr="00925761">
        <w:rPr>
          <w:rFonts w:ascii="TeamViewer10" w:hAnsi="TeamViewer10" w:cs="Arial"/>
        </w:rPr>
        <w:t>e</w:t>
      </w:r>
      <w:r w:rsidRPr="00925761">
        <w:rPr>
          <w:rFonts w:cs="Calibri"/>
        </w:rPr>
        <w:t>ć</w:t>
      </w:r>
      <w:r w:rsidRPr="00925761">
        <w:rPr>
          <w:rFonts w:ascii="TeamViewer10" w:hAnsi="TeamViewer10" w:cs="Arial"/>
        </w:rPr>
        <w:t>im propisima i zadanim rokovima</w:t>
      </w:r>
    </w:p>
    <w:p w14:paraId="0690559F" w14:textId="77777777" w:rsidR="00925761" w:rsidRPr="00ED1162" w:rsidRDefault="00925761" w:rsidP="001C3B64">
      <w:pPr>
        <w:pStyle w:val="Odlomakpopisa"/>
        <w:spacing w:after="0"/>
        <w:ind w:left="0"/>
        <w:jc w:val="both"/>
        <w:rPr>
          <w:rFonts w:ascii="TeamViewer10" w:hAnsi="TeamViewer10" w:cs="Arial"/>
          <w:b/>
        </w:rPr>
      </w:pPr>
    </w:p>
    <w:p w14:paraId="5207EE1E" w14:textId="77777777" w:rsidR="001C3B64" w:rsidRPr="00ED1162" w:rsidRDefault="001C3B64" w:rsidP="001C3B64">
      <w:pPr>
        <w:pStyle w:val="Odlomakpopisa"/>
        <w:spacing w:after="0"/>
        <w:ind w:left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Bilje</w:t>
      </w:r>
      <w:r w:rsidRPr="00ED1162">
        <w:rPr>
          <w:rFonts w:cs="Calibri"/>
          <w:b/>
        </w:rPr>
        <w:t>š</w:t>
      </w:r>
      <w:r w:rsidRPr="00ED1162">
        <w:rPr>
          <w:rFonts w:ascii="TeamViewer10" w:hAnsi="TeamViewer10" w:cs="Arial"/>
          <w:b/>
        </w:rPr>
        <w:t>ke uz izvje</w:t>
      </w:r>
      <w:r w:rsidRPr="00ED1162">
        <w:rPr>
          <w:rFonts w:cs="Calibri"/>
          <w:b/>
        </w:rPr>
        <w:t>š</w:t>
      </w:r>
      <w:r w:rsidRPr="00ED1162">
        <w:rPr>
          <w:rFonts w:ascii="TeamViewer10" w:hAnsi="TeamViewer10" w:cs="Arial"/>
          <w:b/>
        </w:rPr>
        <w:t>taj OBVEZA</w:t>
      </w:r>
    </w:p>
    <w:p w14:paraId="04A7A919" w14:textId="67FFC31F" w:rsidR="001C3B64" w:rsidRPr="00925761" w:rsidRDefault="007726CE" w:rsidP="00925761">
      <w:pPr>
        <w:pStyle w:val="Odlomakpopisa"/>
        <w:numPr>
          <w:ilvl w:val="0"/>
          <w:numId w:val="7"/>
        </w:numPr>
        <w:spacing w:after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AOP- 036 Stanje obveza na kraju izvje</w:t>
      </w:r>
      <w:r w:rsidRPr="00ED1162">
        <w:rPr>
          <w:rFonts w:cs="Calibri"/>
          <w:b/>
        </w:rPr>
        <w:t>š</w:t>
      </w:r>
      <w:r w:rsidRPr="00ED1162">
        <w:rPr>
          <w:rFonts w:ascii="TeamViewer10" w:hAnsi="TeamViewer10" w:cs="Arial"/>
          <w:b/>
        </w:rPr>
        <w:t>tajnog razdoblja</w:t>
      </w:r>
    </w:p>
    <w:p w14:paraId="2F0ECB1F" w14:textId="77777777" w:rsidR="007726CE" w:rsidRDefault="007726CE" w:rsidP="00925761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 xml:space="preserve">Navedeni AOP se </w:t>
      </w:r>
      <w:r w:rsidR="00F70948" w:rsidRPr="00ED1162">
        <w:rPr>
          <w:rFonts w:ascii="TeamViewer10" w:hAnsi="TeamViewer10" w:cs="Arial"/>
        </w:rPr>
        <w:t>smanjio</w:t>
      </w:r>
      <w:r w:rsidRPr="00ED1162">
        <w:rPr>
          <w:rFonts w:ascii="TeamViewer10" w:hAnsi="TeamViewer10" w:cs="Arial"/>
        </w:rPr>
        <w:t xml:space="preserve"> </w:t>
      </w:r>
      <w:r w:rsidR="00BC3EF3" w:rsidRPr="00ED1162">
        <w:rPr>
          <w:rFonts w:ascii="TeamViewer10" w:hAnsi="TeamViewer10" w:cs="Arial"/>
        </w:rPr>
        <w:t>u odnosu na stanje obveza iskazano na AOP-</w:t>
      </w:r>
      <w:r w:rsidR="00C40DE5" w:rsidRPr="00ED1162">
        <w:rPr>
          <w:rFonts w:ascii="TeamViewer10" w:hAnsi="TeamViewer10" w:cs="Arial"/>
        </w:rPr>
        <w:t>u</w:t>
      </w:r>
      <w:r w:rsidR="00BC3EF3" w:rsidRPr="00ED1162">
        <w:rPr>
          <w:rFonts w:ascii="TeamViewer10" w:hAnsi="TeamViewer10" w:cs="Arial"/>
        </w:rPr>
        <w:t xml:space="preserve"> 001 za prethodno izvje</w:t>
      </w:r>
      <w:r w:rsidR="00BC3EF3" w:rsidRPr="00ED1162">
        <w:rPr>
          <w:rFonts w:cs="Calibri"/>
        </w:rPr>
        <w:t>š</w:t>
      </w:r>
      <w:r w:rsidR="00BC3EF3" w:rsidRPr="00ED1162">
        <w:rPr>
          <w:rFonts w:ascii="TeamViewer10" w:hAnsi="TeamViewer10" w:cs="Arial"/>
        </w:rPr>
        <w:t>tajno razdoblje na dan 31.12.201</w:t>
      </w:r>
      <w:r w:rsidR="001C3B64" w:rsidRPr="00ED1162">
        <w:rPr>
          <w:rFonts w:ascii="TeamViewer10" w:hAnsi="TeamViewer10" w:cs="Arial"/>
        </w:rPr>
        <w:t>8</w:t>
      </w:r>
      <w:r w:rsidR="00BC3EF3" w:rsidRPr="00ED1162">
        <w:rPr>
          <w:rFonts w:ascii="TeamViewer10" w:hAnsi="TeamViewer10" w:cs="Arial"/>
        </w:rPr>
        <w:t xml:space="preserve">. zbog </w:t>
      </w:r>
      <w:r w:rsidR="00F70948" w:rsidRPr="00ED1162">
        <w:rPr>
          <w:rFonts w:ascii="TeamViewer10" w:hAnsi="TeamViewer10" w:cs="Arial"/>
        </w:rPr>
        <w:t>smanjenja</w:t>
      </w:r>
      <w:r w:rsidR="00BC3EF3" w:rsidRPr="00ED1162">
        <w:rPr>
          <w:rFonts w:ascii="TeamViewer10" w:hAnsi="TeamViewer10" w:cs="Arial"/>
        </w:rPr>
        <w:t xml:space="preserve"> obveza za zaposlene</w:t>
      </w:r>
      <w:r w:rsidR="001C3B64" w:rsidRPr="00ED1162">
        <w:rPr>
          <w:rFonts w:ascii="TeamViewer10" w:hAnsi="TeamViewer10" w:cs="Arial"/>
        </w:rPr>
        <w:t>,</w:t>
      </w:r>
      <w:r w:rsidR="00D9264B" w:rsidRPr="00ED1162">
        <w:rPr>
          <w:rFonts w:ascii="TeamViewer10" w:hAnsi="TeamViewer10" w:cs="Arial"/>
        </w:rPr>
        <w:t xml:space="preserve"> </w:t>
      </w:r>
      <w:r w:rsidR="001C3B64" w:rsidRPr="00ED1162">
        <w:rPr>
          <w:rFonts w:ascii="TeamViewer10" w:hAnsi="TeamViewer10" w:cs="Arial"/>
        </w:rPr>
        <w:t>odlazak radnika u mirovinu</w:t>
      </w:r>
      <w:r w:rsidR="00D9264B" w:rsidRPr="00ED1162">
        <w:rPr>
          <w:rFonts w:ascii="TeamViewer10" w:hAnsi="TeamViewer10" w:cs="Arial"/>
        </w:rPr>
        <w:t xml:space="preserve"> uz isplatu stimulativne otpremnine</w:t>
      </w:r>
      <w:r w:rsidR="00F70948" w:rsidRPr="00ED1162">
        <w:rPr>
          <w:rFonts w:ascii="TeamViewer10" w:hAnsi="TeamViewer10" w:cs="Arial"/>
        </w:rPr>
        <w:t xml:space="preserve"> je znatno uve</w:t>
      </w:r>
      <w:r w:rsidR="00F70948" w:rsidRPr="00ED1162">
        <w:rPr>
          <w:rFonts w:cs="Calibri"/>
        </w:rPr>
        <w:t>ć</w:t>
      </w:r>
      <w:r w:rsidR="00F70948" w:rsidRPr="00ED1162">
        <w:rPr>
          <w:rFonts w:ascii="TeamViewer10" w:hAnsi="TeamViewer10" w:cs="Arial"/>
        </w:rPr>
        <w:t xml:space="preserve">ao </w:t>
      </w:r>
      <w:r w:rsidR="00F75F12" w:rsidRPr="00ED1162">
        <w:rPr>
          <w:rFonts w:ascii="TeamViewer10" w:hAnsi="TeamViewer10" w:cs="Arial"/>
        </w:rPr>
        <w:t xml:space="preserve">obvezu </w:t>
      </w:r>
      <w:r w:rsidR="00F75F12" w:rsidRPr="00ED1162">
        <w:rPr>
          <w:rFonts w:cs="Calibri"/>
        </w:rPr>
        <w:t>š</w:t>
      </w:r>
      <w:r w:rsidR="00F75F12" w:rsidRPr="00ED1162">
        <w:rPr>
          <w:rFonts w:ascii="TeamViewer10" w:hAnsi="TeamViewer10" w:cs="Arial"/>
        </w:rPr>
        <w:t>to u teku</w:t>
      </w:r>
      <w:r w:rsidR="00F75F12" w:rsidRPr="00ED1162">
        <w:rPr>
          <w:rFonts w:cs="Calibri"/>
        </w:rPr>
        <w:t>ć</w:t>
      </w:r>
      <w:r w:rsidR="00F75F12" w:rsidRPr="00ED1162">
        <w:rPr>
          <w:rFonts w:ascii="TeamViewer10" w:hAnsi="TeamViewer10" w:cs="Arial"/>
        </w:rPr>
        <w:t>em izvje</w:t>
      </w:r>
      <w:r w:rsidR="00F75F12" w:rsidRPr="00ED1162">
        <w:rPr>
          <w:rFonts w:cs="Calibri"/>
        </w:rPr>
        <w:t>š</w:t>
      </w:r>
      <w:r w:rsidR="00F75F12" w:rsidRPr="00ED1162">
        <w:rPr>
          <w:rFonts w:ascii="TeamViewer10" w:hAnsi="TeamViewer10" w:cs="Arial"/>
        </w:rPr>
        <w:t>tajnom razdoblju nismo imali.</w:t>
      </w:r>
    </w:p>
    <w:p w14:paraId="05E00DAC" w14:textId="77777777" w:rsidR="00925761" w:rsidRPr="00ED1162" w:rsidRDefault="00925761" w:rsidP="00925761">
      <w:pPr>
        <w:spacing w:after="0"/>
        <w:jc w:val="both"/>
        <w:rPr>
          <w:rFonts w:ascii="TeamViewer10" w:hAnsi="TeamViewer10" w:cs="Arial"/>
        </w:rPr>
      </w:pPr>
    </w:p>
    <w:p w14:paraId="344925EC" w14:textId="77777777" w:rsidR="00A30E1E" w:rsidRDefault="00A30E1E" w:rsidP="001C3B64">
      <w:pPr>
        <w:spacing w:after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Bilje</w:t>
      </w:r>
      <w:r w:rsidRPr="00ED1162">
        <w:rPr>
          <w:rFonts w:cs="Calibri"/>
          <w:b/>
        </w:rPr>
        <w:t>š</w:t>
      </w:r>
      <w:r w:rsidRPr="00ED1162">
        <w:rPr>
          <w:rFonts w:ascii="TeamViewer10" w:hAnsi="TeamViewer10" w:cs="Arial"/>
          <w:b/>
        </w:rPr>
        <w:t>ke uz izvje</w:t>
      </w:r>
      <w:r w:rsidRPr="00ED1162">
        <w:rPr>
          <w:rFonts w:cs="Calibri"/>
          <w:b/>
        </w:rPr>
        <w:t>š</w:t>
      </w:r>
      <w:r w:rsidRPr="00ED1162">
        <w:rPr>
          <w:rFonts w:ascii="TeamViewer10" w:hAnsi="TeamViewer10" w:cs="Arial"/>
          <w:b/>
        </w:rPr>
        <w:t>taj P-VRIO</w:t>
      </w:r>
    </w:p>
    <w:p w14:paraId="7D3EA652" w14:textId="75E7DAC9" w:rsidR="003C7907" w:rsidRPr="00925761" w:rsidRDefault="00A30E1E" w:rsidP="00925761">
      <w:pPr>
        <w:pStyle w:val="Odlomakpopisa"/>
        <w:numPr>
          <w:ilvl w:val="0"/>
          <w:numId w:val="8"/>
        </w:numPr>
        <w:spacing w:after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AOP</w:t>
      </w:r>
      <w:r w:rsidR="003C7907" w:rsidRPr="00ED1162">
        <w:rPr>
          <w:rFonts w:ascii="TeamViewer10" w:hAnsi="TeamViewer10" w:cs="Arial"/>
          <w:b/>
        </w:rPr>
        <w:t xml:space="preserve"> 020</w:t>
      </w:r>
      <w:r w:rsidRPr="00ED1162">
        <w:rPr>
          <w:rFonts w:ascii="TeamViewer10" w:hAnsi="TeamViewer10" w:cs="Arial"/>
          <w:b/>
        </w:rPr>
        <w:t xml:space="preserve"> </w:t>
      </w:r>
      <w:r w:rsidR="003C7907" w:rsidRPr="00ED1162">
        <w:rPr>
          <w:rFonts w:ascii="Arial" w:hAnsi="Arial" w:cs="Arial"/>
          <w:b/>
        </w:rPr>
        <w:t>–</w:t>
      </w:r>
      <w:r w:rsidRPr="00ED1162">
        <w:rPr>
          <w:rFonts w:ascii="TeamViewer10" w:hAnsi="TeamViewer10" w:cs="Arial"/>
          <w:b/>
        </w:rPr>
        <w:t xml:space="preserve"> </w:t>
      </w:r>
      <w:r w:rsidR="003C7907" w:rsidRPr="00ED1162">
        <w:rPr>
          <w:rFonts w:ascii="TeamViewer10" w:hAnsi="TeamViewer10" w:cs="Arial"/>
          <w:b/>
        </w:rPr>
        <w:t>Ne</w:t>
      </w:r>
      <w:r w:rsidR="00A63C86" w:rsidRPr="00ED1162">
        <w:rPr>
          <w:rFonts w:ascii="TeamViewer10" w:hAnsi="TeamViewer10" w:cs="Arial"/>
          <w:b/>
        </w:rPr>
        <w:t xml:space="preserve"> </w:t>
      </w:r>
      <w:r w:rsidR="003C7907" w:rsidRPr="00ED1162">
        <w:rPr>
          <w:rFonts w:ascii="TeamViewer10" w:hAnsi="TeamViewer10" w:cs="Arial"/>
          <w:b/>
        </w:rPr>
        <w:t>p</w:t>
      </w:r>
      <w:r w:rsidRPr="00ED1162">
        <w:rPr>
          <w:rFonts w:ascii="TeamViewer10" w:hAnsi="TeamViewer10" w:cs="Arial"/>
          <w:b/>
        </w:rPr>
        <w:t xml:space="preserve">roizvedena dugotrajna imovina </w:t>
      </w:r>
    </w:p>
    <w:p w14:paraId="677F8E40" w14:textId="77777777" w:rsidR="003C7907" w:rsidRPr="00ED1162" w:rsidRDefault="00A30E1E" w:rsidP="00925761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Promjena u obujmu nefinancijske imovine</w:t>
      </w:r>
      <w:r w:rsidR="003C7907" w:rsidRPr="00ED1162">
        <w:rPr>
          <w:rFonts w:ascii="TeamViewer10" w:hAnsi="TeamViewer10" w:cs="Arial"/>
        </w:rPr>
        <w:t>, odnosno ne</w:t>
      </w:r>
      <w:r w:rsidR="00A63C86" w:rsidRPr="00ED1162">
        <w:rPr>
          <w:rFonts w:ascii="TeamViewer10" w:hAnsi="TeamViewer10" w:cs="Arial"/>
        </w:rPr>
        <w:t xml:space="preserve"> </w:t>
      </w:r>
      <w:r w:rsidR="003C7907" w:rsidRPr="00ED1162">
        <w:rPr>
          <w:rFonts w:ascii="TeamViewer10" w:hAnsi="TeamViewer10" w:cs="Arial"/>
        </w:rPr>
        <w:t>proizvedene dugotrajne imovine</w:t>
      </w:r>
      <w:r w:rsidR="0051298D" w:rsidRPr="00ED1162">
        <w:rPr>
          <w:rFonts w:ascii="TeamViewer10" w:hAnsi="TeamViewer10" w:cs="Arial"/>
        </w:rPr>
        <w:t>,</w:t>
      </w:r>
      <w:r w:rsidRPr="00ED1162">
        <w:rPr>
          <w:rFonts w:ascii="TeamViewer10" w:hAnsi="TeamViewer10" w:cs="Arial"/>
        </w:rPr>
        <w:t xml:space="preserve"> temelji se na </w:t>
      </w:r>
      <w:r w:rsidR="005765C7" w:rsidRPr="00ED1162">
        <w:rPr>
          <w:rFonts w:ascii="TeamViewer10" w:hAnsi="TeamViewer10" w:cs="Arial"/>
        </w:rPr>
        <w:t>I</w:t>
      </w:r>
      <w:r w:rsidRPr="00ED1162">
        <w:rPr>
          <w:rFonts w:ascii="TeamViewer10" w:hAnsi="TeamViewer10" w:cs="Arial"/>
        </w:rPr>
        <w:t>zvje</w:t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taju popisnog povjerenstva</w:t>
      </w:r>
      <w:r w:rsidR="003C7907" w:rsidRPr="00ED1162">
        <w:rPr>
          <w:rFonts w:ascii="TeamViewer10" w:hAnsi="TeamViewer10" w:cs="Arial"/>
        </w:rPr>
        <w:t>.</w:t>
      </w:r>
      <w:r w:rsidR="00D9264B" w:rsidRPr="00ED1162">
        <w:rPr>
          <w:rFonts w:ascii="TeamViewer10" w:hAnsi="TeamViewer10" w:cs="Arial"/>
        </w:rPr>
        <w:t xml:space="preserve"> </w:t>
      </w:r>
      <w:r w:rsidRPr="00ED1162">
        <w:rPr>
          <w:rFonts w:ascii="TeamViewer10" w:hAnsi="TeamViewer10" w:cs="Arial"/>
        </w:rPr>
        <w:t>Iznos pove</w:t>
      </w:r>
      <w:r w:rsidRPr="00ED1162">
        <w:rPr>
          <w:rFonts w:cs="Calibri"/>
        </w:rPr>
        <w:t>ć</w:t>
      </w:r>
      <w:r w:rsidRPr="00ED1162">
        <w:rPr>
          <w:rFonts w:ascii="TeamViewer10" w:hAnsi="TeamViewer10" w:cs="Arial"/>
        </w:rPr>
        <w:t xml:space="preserve">anja navedenog AOP-a iznosi </w:t>
      </w:r>
      <w:r w:rsidR="00F75F12" w:rsidRPr="00ED1162">
        <w:rPr>
          <w:rFonts w:ascii="TeamViewer10" w:hAnsi="TeamViewer10" w:cs="Arial"/>
        </w:rPr>
        <w:t>388.786,00</w:t>
      </w:r>
      <w:r w:rsidRPr="00ED1162">
        <w:rPr>
          <w:rFonts w:ascii="TeamViewer10" w:hAnsi="TeamViewer10" w:cs="Arial"/>
        </w:rPr>
        <w:t xml:space="preserve"> kuna, odnosno smanjenj</w:t>
      </w:r>
      <w:r w:rsidR="00C40DE5" w:rsidRPr="00ED1162">
        <w:rPr>
          <w:rFonts w:ascii="TeamViewer10" w:hAnsi="TeamViewer10" w:cs="Arial"/>
        </w:rPr>
        <w:t>a</w:t>
      </w:r>
      <w:r w:rsidRPr="00ED1162">
        <w:rPr>
          <w:rFonts w:ascii="TeamViewer10" w:hAnsi="TeamViewer10" w:cs="Arial"/>
        </w:rPr>
        <w:t xml:space="preserve"> </w:t>
      </w:r>
      <w:r w:rsidR="00F75F12" w:rsidRPr="00ED1162">
        <w:rPr>
          <w:rFonts w:ascii="TeamViewer10" w:hAnsi="TeamViewer10" w:cs="Arial"/>
        </w:rPr>
        <w:t>3.844,00</w:t>
      </w:r>
      <w:r w:rsidRPr="00ED1162">
        <w:rPr>
          <w:rFonts w:ascii="TeamViewer10" w:hAnsi="TeamViewer10" w:cs="Arial"/>
        </w:rPr>
        <w:t xml:space="preserve"> kuna</w:t>
      </w:r>
      <w:r w:rsidR="003C7907" w:rsidRPr="00ED1162">
        <w:rPr>
          <w:rFonts w:ascii="TeamViewer10" w:hAnsi="TeamViewer10" w:cs="Arial"/>
        </w:rPr>
        <w:t>.</w:t>
      </w:r>
    </w:p>
    <w:p w14:paraId="2C6C1BD1" w14:textId="77777777" w:rsidR="00C071E9" w:rsidRPr="00ED1162" w:rsidRDefault="00A043D9" w:rsidP="00925761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 xml:space="preserve">Zapovjednik </w:t>
      </w:r>
      <w:r w:rsidR="00FC1260" w:rsidRPr="00ED1162">
        <w:rPr>
          <w:rFonts w:ascii="TeamViewer10" w:hAnsi="TeamViewer10" w:cs="Arial"/>
        </w:rPr>
        <w:t>V</w:t>
      </w:r>
      <w:r w:rsidRPr="00ED1162">
        <w:rPr>
          <w:rFonts w:ascii="TeamViewer10" w:hAnsi="TeamViewer10" w:cs="Arial"/>
        </w:rPr>
        <w:t>atrogasne postrojbe, u skladu sa svojim ovlastima, donio je odgovaraju</w:t>
      </w:r>
      <w:r w:rsidRPr="00ED1162">
        <w:rPr>
          <w:rFonts w:cs="Calibri"/>
        </w:rPr>
        <w:t>ć</w:t>
      </w:r>
      <w:r w:rsidRPr="00ED1162">
        <w:rPr>
          <w:rFonts w:ascii="TeamViewer10" w:hAnsi="TeamViewer10" w:cs="Arial"/>
        </w:rPr>
        <w:t>e odluke o knji</w:t>
      </w:r>
      <w:r w:rsidRPr="00ED1162">
        <w:rPr>
          <w:rFonts w:cs="Calibri"/>
        </w:rPr>
        <w:t>ž</w:t>
      </w:r>
      <w:r w:rsidRPr="00ED1162">
        <w:rPr>
          <w:rFonts w:ascii="TeamViewer10" w:hAnsi="TeamViewer10" w:cs="Arial"/>
        </w:rPr>
        <w:t xml:space="preserve">enju </w:t>
      </w:r>
      <w:r w:rsidR="00C071E9" w:rsidRPr="00ED1162">
        <w:rPr>
          <w:rFonts w:ascii="TeamViewer10" w:hAnsi="TeamViewer10" w:cs="Arial"/>
        </w:rPr>
        <w:t>utvr</w:t>
      </w:r>
      <w:r w:rsidR="00C071E9" w:rsidRPr="00ED1162">
        <w:rPr>
          <w:rFonts w:cs="Calibri"/>
        </w:rPr>
        <w:t>đ</w:t>
      </w:r>
      <w:r w:rsidR="00C071E9" w:rsidRPr="00ED1162">
        <w:rPr>
          <w:rFonts w:ascii="TeamViewer10" w:hAnsi="TeamViewer10" w:cs="Arial"/>
        </w:rPr>
        <w:t>enog vi</w:t>
      </w:r>
      <w:r w:rsidR="00C071E9" w:rsidRPr="00ED1162">
        <w:rPr>
          <w:rFonts w:cs="Calibri"/>
        </w:rPr>
        <w:t>š</w:t>
      </w:r>
      <w:r w:rsidR="00C071E9" w:rsidRPr="00ED1162">
        <w:rPr>
          <w:rFonts w:ascii="TeamViewer10" w:hAnsi="TeamViewer10" w:cs="Arial"/>
        </w:rPr>
        <w:t>ka.</w:t>
      </w:r>
    </w:p>
    <w:p w14:paraId="5B3D6758" w14:textId="77777777" w:rsidR="00A30E1E" w:rsidRPr="00ED1162" w:rsidRDefault="00A30E1E" w:rsidP="00A30E1E">
      <w:pPr>
        <w:spacing w:after="0"/>
        <w:jc w:val="both"/>
        <w:rPr>
          <w:rFonts w:ascii="TeamViewer10" w:hAnsi="TeamViewer10" w:cs="Arial"/>
          <w:b/>
        </w:rPr>
      </w:pPr>
    </w:p>
    <w:p w14:paraId="23D5E840" w14:textId="67284D36" w:rsidR="008128DB" w:rsidRPr="00ED1162" w:rsidRDefault="00C071E9" w:rsidP="00C071E9">
      <w:pPr>
        <w:spacing w:after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Bilje</w:t>
      </w:r>
      <w:r w:rsidRPr="00ED1162">
        <w:rPr>
          <w:rFonts w:cs="Calibri"/>
          <w:b/>
        </w:rPr>
        <w:t>š</w:t>
      </w:r>
      <w:r w:rsidRPr="00ED1162">
        <w:rPr>
          <w:rFonts w:ascii="TeamViewer10" w:hAnsi="TeamViewer10" w:cs="Arial"/>
          <w:b/>
        </w:rPr>
        <w:t>ke uz izvje</w:t>
      </w:r>
      <w:r w:rsidRPr="00ED1162">
        <w:rPr>
          <w:rFonts w:cs="Calibri"/>
          <w:b/>
        </w:rPr>
        <w:t>š</w:t>
      </w:r>
      <w:r w:rsidRPr="00ED1162">
        <w:rPr>
          <w:rFonts w:ascii="TeamViewer10" w:hAnsi="TeamViewer10" w:cs="Arial"/>
          <w:b/>
        </w:rPr>
        <w:t>taj RAS-</w:t>
      </w:r>
      <w:r w:rsidR="008128DB" w:rsidRPr="00ED1162">
        <w:rPr>
          <w:rFonts w:ascii="TeamViewer10" w:hAnsi="TeamViewer10" w:cs="Arial"/>
          <w:b/>
        </w:rPr>
        <w:t>FUNKCIJSKI</w:t>
      </w:r>
    </w:p>
    <w:p w14:paraId="603BA6A8" w14:textId="77777777" w:rsidR="008128DB" w:rsidRPr="00ED1162" w:rsidRDefault="008128DB" w:rsidP="00C071E9">
      <w:pPr>
        <w:spacing w:after="0"/>
        <w:jc w:val="both"/>
        <w:rPr>
          <w:rFonts w:ascii="TeamViewer10" w:hAnsi="TeamViewer10" w:cs="Arial"/>
          <w:b/>
        </w:rPr>
      </w:pPr>
    </w:p>
    <w:p w14:paraId="0FDE19D5" w14:textId="4C493424" w:rsidR="008128DB" w:rsidRPr="00925761" w:rsidRDefault="008128DB" w:rsidP="00C071E9">
      <w:pPr>
        <w:pStyle w:val="Odlomakpopisa"/>
        <w:numPr>
          <w:ilvl w:val="0"/>
          <w:numId w:val="10"/>
        </w:numPr>
        <w:spacing w:after="0"/>
        <w:jc w:val="both"/>
        <w:rPr>
          <w:rFonts w:ascii="TeamViewer10" w:hAnsi="TeamViewer10" w:cs="Arial"/>
          <w:b/>
        </w:rPr>
      </w:pPr>
      <w:r w:rsidRPr="00ED1162">
        <w:rPr>
          <w:rFonts w:ascii="TeamViewer10" w:hAnsi="TeamViewer10" w:cs="Arial"/>
          <w:b/>
        </w:rPr>
        <w:t>AOP 026 Usluge protupo</w:t>
      </w:r>
      <w:r w:rsidRPr="00ED1162">
        <w:rPr>
          <w:rFonts w:cs="Calibri"/>
          <w:b/>
        </w:rPr>
        <w:t>ž</w:t>
      </w:r>
      <w:r w:rsidRPr="00ED1162">
        <w:rPr>
          <w:rFonts w:ascii="TeamViewer10" w:hAnsi="TeamViewer10" w:cs="Arial"/>
          <w:b/>
        </w:rPr>
        <w:t>arne za</w:t>
      </w:r>
      <w:r w:rsidRPr="00ED1162">
        <w:rPr>
          <w:rFonts w:cs="Calibri"/>
          <w:b/>
        </w:rPr>
        <w:t>š</w:t>
      </w:r>
      <w:r w:rsidRPr="00ED1162">
        <w:rPr>
          <w:rFonts w:ascii="TeamViewer10" w:hAnsi="TeamViewer10" w:cs="Arial"/>
          <w:b/>
        </w:rPr>
        <w:t>tite</w:t>
      </w:r>
    </w:p>
    <w:p w14:paraId="5691BF3E" w14:textId="77777777" w:rsidR="00C071E9" w:rsidRPr="00ED1162" w:rsidRDefault="00A63C86" w:rsidP="00925761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Osnovna svrha ovog izvje</w:t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taja je uspore</w:t>
      </w:r>
      <w:r w:rsidRPr="00ED1162">
        <w:rPr>
          <w:rFonts w:cs="Calibri"/>
        </w:rPr>
        <w:t>đ</w:t>
      </w:r>
      <w:r w:rsidRPr="00ED1162">
        <w:rPr>
          <w:rFonts w:ascii="TeamViewer10" w:hAnsi="TeamViewer10" w:cs="Arial"/>
        </w:rPr>
        <w:t>ivanje potro</w:t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nje dr</w:t>
      </w:r>
      <w:r w:rsidRPr="00ED1162">
        <w:rPr>
          <w:rFonts w:cs="Calibri"/>
        </w:rPr>
        <w:t>ž</w:t>
      </w:r>
      <w:r w:rsidRPr="00ED1162">
        <w:rPr>
          <w:rFonts w:ascii="TeamViewer10" w:hAnsi="TeamViewer10" w:cs="Arial"/>
        </w:rPr>
        <w:t>ava</w:t>
      </w:r>
      <w:r w:rsidR="00436979" w:rsidRPr="00ED1162">
        <w:rPr>
          <w:rFonts w:ascii="TeamViewer10" w:hAnsi="TeamViewer10" w:cs="Arial"/>
        </w:rPr>
        <w:t xml:space="preserve"> te je </w:t>
      </w:r>
      <w:r w:rsidR="00436979" w:rsidRPr="00ED1162">
        <w:rPr>
          <w:rFonts w:cs="Calibri"/>
        </w:rPr>
        <w:t>š</w:t>
      </w:r>
      <w:r w:rsidR="00436979" w:rsidRPr="00ED1162">
        <w:rPr>
          <w:rFonts w:ascii="TeamViewer10" w:hAnsi="TeamViewer10" w:cs="Arial"/>
        </w:rPr>
        <w:t>ifra 032 dodijeljena svim Javnim vatrogasnim postrojbama a daje nam podatak o rashodima poslovanja i rashodima ne financijske imovine.</w:t>
      </w:r>
    </w:p>
    <w:p w14:paraId="30629693" w14:textId="77777777" w:rsidR="008128DB" w:rsidRPr="00ED1162" w:rsidRDefault="00436979" w:rsidP="00925761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Spomenuti r</w:t>
      </w:r>
      <w:r w:rsidR="008128DB" w:rsidRPr="00ED1162">
        <w:rPr>
          <w:rFonts w:ascii="TeamViewer10" w:hAnsi="TeamViewer10" w:cs="Arial"/>
        </w:rPr>
        <w:t>ashodi u ovom izvje</w:t>
      </w:r>
      <w:r w:rsidR="008128DB" w:rsidRPr="00ED1162">
        <w:rPr>
          <w:rFonts w:cs="Calibri"/>
        </w:rPr>
        <w:t>š</w:t>
      </w:r>
      <w:r w:rsidR="008128DB" w:rsidRPr="00ED1162">
        <w:rPr>
          <w:rFonts w:ascii="TeamViewer10" w:hAnsi="TeamViewer10" w:cs="Arial"/>
        </w:rPr>
        <w:t xml:space="preserve">tajnom razdoblju iznose </w:t>
      </w:r>
      <w:r w:rsidR="00F75F12" w:rsidRPr="00ED1162">
        <w:rPr>
          <w:rFonts w:ascii="TeamViewer10" w:hAnsi="TeamViewer10" w:cs="Arial"/>
        </w:rPr>
        <w:t>80.917.689,00</w:t>
      </w:r>
      <w:r w:rsidR="008128DB" w:rsidRPr="00ED1162">
        <w:rPr>
          <w:rFonts w:ascii="TeamViewer10" w:hAnsi="TeamViewer10" w:cs="Arial"/>
        </w:rPr>
        <w:t xml:space="preserve"> kuna </w:t>
      </w:r>
      <w:r w:rsidRPr="00ED1162">
        <w:rPr>
          <w:rFonts w:ascii="TeamViewer10" w:hAnsi="TeamViewer10" w:cs="Arial"/>
        </w:rPr>
        <w:t xml:space="preserve"> a u prethodnom izvje</w:t>
      </w:r>
      <w:r w:rsidRPr="00ED1162">
        <w:rPr>
          <w:rFonts w:cs="Calibri"/>
        </w:rPr>
        <w:t>š</w:t>
      </w:r>
      <w:r w:rsidRPr="00ED1162">
        <w:rPr>
          <w:rFonts w:ascii="TeamViewer10" w:hAnsi="TeamViewer10" w:cs="Arial"/>
        </w:rPr>
        <w:t>tajnom razdoblju, 201</w:t>
      </w:r>
      <w:r w:rsidR="00F75F12" w:rsidRPr="00ED1162">
        <w:rPr>
          <w:rFonts w:ascii="TeamViewer10" w:hAnsi="TeamViewer10" w:cs="Arial"/>
        </w:rPr>
        <w:t>8</w:t>
      </w:r>
      <w:r w:rsidRPr="00ED1162">
        <w:rPr>
          <w:rFonts w:ascii="TeamViewer10" w:hAnsi="TeamViewer10" w:cs="Arial"/>
        </w:rPr>
        <w:t xml:space="preserve">.godine, su iznosili </w:t>
      </w:r>
      <w:r w:rsidR="00F75F12" w:rsidRPr="00ED1162">
        <w:rPr>
          <w:rFonts w:ascii="TeamViewer10" w:hAnsi="TeamViewer10" w:cs="Arial"/>
        </w:rPr>
        <w:t xml:space="preserve">82.113.806,00 </w:t>
      </w:r>
      <w:r w:rsidRPr="00ED1162">
        <w:rPr>
          <w:rFonts w:ascii="TeamViewer10" w:hAnsi="TeamViewer10" w:cs="Arial"/>
        </w:rPr>
        <w:t>kun</w:t>
      </w:r>
      <w:r w:rsidR="00F75F12" w:rsidRPr="00ED1162">
        <w:rPr>
          <w:rFonts w:ascii="TeamViewer10" w:hAnsi="TeamViewer10" w:cs="Arial"/>
        </w:rPr>
        <w:t>a</w:t>
      </w:r>
      <w:r w:rsidRPr="00ED1162">
        <w:rPr>
          <w:rFonts w:ascii="TeamViewer10" w:hAnsi="TeamViewer10" w:cs="Arial"/>
        </w:rPr>
        <w:t>.</w:t>
      </w:r>
    </w:p>
    <w:p w14:paraId="525975B2" w14:textId="77777777" w:rsidR="00A30E1E" w:rsidRPr="00ED1162" w:rsidRDefault="00A30E1E" w:rsidP="007726CE">
      <w:pPr>
        <w:spacing w:after="0"/>
        <w:jc w:val="both"/>
        <w:rPr>
          <w:rFonts w:ascii="TeamViewer10" w:hAnsi="TeamViewer10" w:cs="Arial"/>
        </w:rPr>
      </w:pPr>
    </w:p>
    <w:p w14:paraId="4D052194" w14:textId="4D729264" w:rsidR="0063221B" w:rsidRPr="00ED1162" w:rsidRDefault="002F2705" w:rsidP="00925761">
      <w:pPr>
        <w:spacing w:after="0"/>
        <w:jc w:val="both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 xml:space="preserve">Zagreb, </w:t>
      </w:r>
      <w:r w:rsidR="003C7907" w:rsidRPr="00ED1162">
        <w:rPr>
          <w:rFonts w:ascii="TeamViewer10" w:hAnsi="TeamViewer10" w:cs="Arial"/>
        </w:rPr>
        <w:t>31</w:t>
      </w:r>
      <w:r w:rsidRPr="00ED1162">
        <w:rPr>
          <w:rFonts w:ascii="TeamViewer10" w:hAnsi="TeamViewer10" w:cs="Arial"/>
        </w:rPr>
        <w:t>.</w:t>
      </w:r>
      <w:r w:rsidR="00F75F12" w:rsidRPr="00ED1162">
        <w:rPr>
          <w:rFonts w:ascii="TeamViewer10" w:hAnsi="TeamViewer10" w:cs="Arial"/>
        </w:rPr>
        <w:t>01</w:t>
      </w:r>
      <w:r w:rsidR="00C40DE5" w:rsidRPr="00ED1162">
        <w:rPr>
          <w:rFonts w:ascii="TeamViewer10" w:hAnsi="TeamViewer10" w:cs="Arial"/>
        </w:rPr>
        <w:t>.</w:t>
      </w:r>
      <w:r w:rsidR="00DA6146" w:rsidRPr="00ED1162">
        <w:rPr>
          <w:rFonts w:ascii="TeamViewer10" w:hAnsi="TeamViewer10" w:cs="Arial"/>
        </w:rPr>
        <w:t xml:space="preserve"> 20</w:t>
      </w:r>
      <w:r w:rsidR="00F75F12" w:rsidRPr="00ED1162">
        <w:rPr>
          <w:rFonts w:ascii="TeamViewer10" w:hAnsi="TeamViewer10" w:cs="Arial"/>
        </w:rPr>
        <w:t>20</w:t>
      </w:r>
      <w:r w:rsidR="00DA6146" w:rsidRPr="00ED1162">
        <w:rPr>
          <w:rFonts w:ascii="TeamViewer10" w:hAnsi="TeamViewer10" w:cs="Arial"/>
        </w:rPr>
        <w:t>.</w:t>
      </w:r>
      <w:r w:rsidR="00F75F12" w:rsidRPr="00ED1162">
        <w:rPr>
          <w:rFonts w:ascii="TeamViewer10" w:hAnsi="TeamViewer10" w:cs="Arial"/>
        </w:rPr>
        <w:t>godine</w:t>
      </w:r>
    </w:p>
    <w:p w14:paraId="58E60487" w14:textId="77777777" w:rsidR="00D9264B" w:rsidRPr="00ED1162" w:rsidRDefault="00D9264B" w:rsidP="00925761">
      <w:pPr>
        <w:spacing w:after="0"/>
        <w:jc w:val="both"/>
        <w:rPr>
          <w:rFonts w:ascii="TeamViewer10" w:hAnsi="TeamViewer10" w:cs="Arial"/>
        </w:rPr>
      </w:pPr>
    </w:p>
    <w:p w14:paraId="0B48A01D" w14:textId="77777777" w:rsidR="00DA6146" w:rsidRPr="00925761" w:rsidRDefault="00DA6146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</w:rPr>
        <w:t xml:space="preserve">Osoba za </w:t>
      </w:r>
      <w:r w:rsidR="002F2705" w:rsidRPr="00925761">
        <w:rPr>
          <w:rFonts w:ascii="TeamViewer10" w:hAnsi="TeamViewer10" w:cs="Arial"/>
        </w:rPr>
        <w:t>k</w:t>
      </w:r>
      <w:r w:rsidRPr="00925761">
        <w:rPr>
          <w:rFonts w:ascii="TeamViewer10" w:hAnsi="TeamViewer10" w:cs="Arial"/>
        </w:rPr>
        <w:t>ontaktiranje:</w:t>
      </w:r>
    </w:p>
    <w:p w14:paraId="7C332FAE" w14:textId="77777777" w:rsidR="00D9264B" w:rsidRPr="00925761" w:rsidRDefault="00DA6146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</w:rPr>
        <w:t>Renata Blagaj</w:t>
      </w:r>
    </w:p>
    <w:p w14:paraId="52B91A6D" w14:textId="77777777" w:rsidR="00DA6146" w:rsidRPr="00925761" w:rsidRDefault="00DA6146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</w:rPr>
        <w:t xml:space="preserve">Telefon: </w:t>
      </w:r>
      <w:r w:rsidR="003C7907" w:rsidRPr="00925761">
        <w:rPr>
          <w:rFonts w:ascii="TeamViewer10" w:hAnsi="TeamViewer10" w:cs="Arial"/>
        </w:rPr>
        <w:t>01/</w:t>
      </w:r>
      <w:r w:rsidRPr="00925761">
        <w:rPr>
          <w:rFonts w:ascii="TeamViewer10" w:hAnsi="TeamViewer10" w:cs="Arial"/>
        </w:rPr>
        <w:t>489</w:t>
      </w:r>
      <w:r w:rsidR="003C7907" w:rsidRPr="00925761">
        <w:rPr>
          <w:rFonts w:ascii="TeamViewer10" w:hAnsi="TeamViewer10" w:cs="Arial"/>
        </w:rPr>
        <w:t xml:space="preserve"> </w:t>
      </w:r>
      <w:r w:rsidRPr="00925761">
        <w:rPr>
          <w:rFonts w:ascii="TeamViewer10" w:hAnsi="TeamViewer10" w:cs="Arial"/>
        </w:rPr>
        <w:t>6191</w:t>
      </w:r>
    </w:p>
    <w:p w14:paraId="223796F3" w14:textId="77777777" w:rsidR="00DA6146" w:rsidRPr="00925761" w:rsidRDefault="00DA6146" w:rsidP="00925761">
      <w:pPr>
        <w:spacing w:after="0"/>
        <w:jc w:val="both"/>
        <w:rPr>
          <w:rFonts w:ascii="TeamViewer10" w:hAnsi="TeamViewer10" w:cs="Arial"/>
        </w:rPr>
      </w:pPr>
      <w:r w:rsidRPr="00925761">
        <w:rPr>
          <w:rFonts w:ascii="TeamViewer10" w:hAnsi="TeamViewer10" w:cs="Arial"/>
        </w:rPr>
        <w:t>Mobitel: 091</w:t>
      </w:r>
      <w:r w:rsidR="003C7907" w:rsidRPr="00925761">
        <w:rPr>
          <w:rFonts w:ascii="TeamViewer10" w:hAnsi="TeamViewer10" w:cs="Arial"/>
        </w:rPr>
        <w:t>/</w:t>
      </w:r>
      <w:r w:rsidRPr="00925761">
        <w:rPr>
          <w:rFonts w:ascii="TeamViewer10" w:hAnsi="TeamViewer10" w:cs="Arial"/>
        </w:rPr>
        <w:t>489</w:t>
      </w:r>
      <w:r w:rsidR="003C7907" w:rsidRPr="00925761">
        <w:rPr>
          <w:rFonts w:ascii="TeamViewer10" w:hAnsi="TeamViewer10" w:cs="Arial"/>
        </w:rPr>
        <w:t xml:space="preserve"> </w:t>
      </w:r>
      <w:r w:rsidRPr="00925761">
        <w:rPr>
          <w:rFonts w:ascii="TeamViewer10" w:hAnsi="TeamViewer10" w:cs="Arial"/>
        </w:rPr>
        <w:t>6191</w:t>
      </w:r>
    </w:p>
    <w:p w14:paraId="49A6A977" w14:textId="77777777" w:rsidR="00DA6146" w:rsidRPr="00ED1162" w:rsidRDefault="00DA6146" w:rsidP="00DA6146">
      <w:pPr>
        <w:spacing w:after="0"/>
        <w:jc w:val="both"/>
        <w:rPr>
          <w:rFonts w:ascii="TeamViewer10" w:hAnsi="TeamViewer10" w:cs="Arial"/>
        </w:rPr>
      </w:pPr>
    </w:p>
    <w:p w14:paraId="19C0151F" w14:textId="77777777" w:rsidR="00117ABA" w:rsidRPr="00ED1162" w:rsidRDefault="00117ABA" w:rsidP="00925761">
      <w:pPr>
        <w:ind w:left="6372" w:firstLine="708"/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>ZAPOVJEDNIK</w:t>
      </w:r>
    </w:p>
    <w:p w14:paraId="78F70666" w14:textId="708CB22C" w:rsidR="00117ABA" w:rsidRPr="00ED1162" w:rsidRDefault="00117ABA" w:rsidP="00117ABA">
      <w:pPr>
        <w:rPr>
          <w:rFonts w:ascii="TeamViewer10" w:hAnsi="TeamViewer10" w:cs="Arial"/>
        </w:rPr>
      </w:pP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Pr="00ED1162">
        <w:rPr>
          <w:rFonts w:ascii="TeamViewer10" w:hAnsi="TeamViewer10" w:cs="Arial"/>
        </w:rPr>
        <w:tab/>
      </w:r>
      <w:r w:rsidR="00925761">
        <w:rPr>
          <w:rFonts w:ascii="TeamViewer10" w:hAnsi="TeamViewer10" w:cs="Arial"/>
        </w:rPr>
        <w:t xml:space="preserve">     </w:t>
      </w:r>
      <w:r w:rsidR="003C7907" w:rsidRPr="00ED1162">
        <w:rPr>
          <w:rFonts w:ascii="TeamViewer10" w:hAnsi="TeamViewer10" w:cs="Arial"/>
        </w:rPr>
        <w:t>Sini</w:t>
      </w:r>
      <w:r w:rsidR="003C7907" w:rsidRPr="00ED1162">
        <w:rPr>
          <w:rFonts w:cs="Calibri"/>
        </w:rPr>
        <w:t>š</w:t>
      </w:r>
      <w:r w:rsidR="003C7907" w:rsidRPr="00ED1162">
        <w:rPr>
          <w:rFonts w:ascii="TeamViewer10" w:hAnsi="TeamViewer10" w:cs="Arial"/>
        </w:rPr>
        <w:t>a Jembrih</w:t>
      </w:r>
      <w:r w:rsidRPr="00ED1162">
        <w:rPr>
          <w:rFonts w:ascii="TeamViewer10" w:hAnsi="TeamViewer10" w:cs="Arial"/>
        </w:rPr>
        <w:t>, dipl. ing.</w:t>
      </w:r>
    </w:p>
    <w:sectPr w:rsidR="00117ABA" w:rsidRPr="00ED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DFC9" w14:textId="77777777" w:rsidR="00EB6218" w:rsidRDefault="00EB6218" w:rsidP="002617BB">
      <w:pPr>
        <w:spacing w:after="0" w:line="240" w:lineRule="auto"/>
      </w:pPr>
      <w:r>
        <w:separator/>
      </w:r>
    </w:p>
  </w:endnote>
  <w:endnote w:type="continuationSeparator" w:id="0">
    <w:p w14:paraId="471C0F86" w14:textId="77777777" w:rsidR="00EB6218" w:rsidRDefault="00EB6218" w:rsidP="0026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7643" w14:textId="77777777" w:rsidR="00EB6218" w:rsidRDefault="00EB6218" w:rsidP="002617BB">
      <w:pPr>
        <w:spacing w:after="0" w:line="240" w:lineRule="auto"/>
      </w:pPr>
      <w:r>
        <w:separator/>
      </w:r>
    </w:p>
  </w:footnote>
  <w:footnote w:type="continuationSeparator" w:id="0">
    <w:p w14:paraId="7B37E7BB" w14:textId="77777777" w:rsidR="00EB6218" w:rsidRDefault="00EB6218" w:rsidP="0026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B09"/>
    <w:multiLevelType w:val="hybridMultilevel"/>
    <w:tmpl w:val="1390C888"/>
    <w:lvl w:ilvl="0" w:tplc="513256C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30B"/>
    <w:multiLevelType w:val="hybridMultilevel"/>
    <w:tmpl w:val="AF18A388"/>
    <w:lvl w:ilvl="0" w:tplc="ACA0E4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211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74"/>
    <w:multiLevelType w:val="hybridMultilevel"/>
    <w:tmpl w:val="AE9868FE"/>
    <w:lvl w:ilvl="0" w:tplc="1472A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61706F"/>
    <w:multiLevelType w:val="hybridMultilevel"/>
    <w:tmpl w:val="72BE6D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3CD8"/>
    <w:multiLevelType w:val="hybridMultilevel"/>
    <w:tmpl w:val="E44E0E62"/>
    <w:lvl w:ilvl="0" w:tplc="40CAD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388B"/>
    <w:multiLevelType w:val="hybridMultilevel"/>
    <w:tmpl w:val="F182BB7A"/>
    <w:lvl w:ilvl="0" w:tplc="041A000F">
      <w:start w:val="1"/>
      <w:numFmt w:val="decimal"/>
      <w:lvlText w:val="%1."/>
      <w:lvlJc w:val="left"/>
      <w:pPr>
        <w:ind w:left="1789" w:hanging="360"/>
      </w:p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37549B8"/>
    <w:multiLevelType w:val="hybridMultilevel"/>
    <w:tmpl w:val="B9F0BB00"/>
    <w:lvl w:ilvl="0" w:tplc="EF841E9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D23CC"/>
    <w:multiLevelType w:val="hybridMultilevel"/>
    <w:tmpl w:val="84E8166E"/>
    <w:lvl w:ilvl="0" w:tplc="80640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9299E"/>
    <w:multiLevelType w:val="hybridMultilevel"/>
    <w:tmpl w:val="DCA66C6A"/>
    <w:lvl w:ilvl="0" w:tplc="ACA0E41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12985"/>
    <w:multiLevelType w:val="hybridMultilevel"/>
    <w:tmpl w:val="2794D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F0168"/>
    <w:multiLevelType w:val="hybridMultilevel"/>
    <w:tmpl w:val="CB62FE14"/>
    <w:lvl w:ilvl="0" w:tplc="7722B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B2AF9"/>
    <w:multiLevelType w:val="hybridMultilevel"/>
    <w:tmpl w:val="7AFC7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F6930"/>
    <w:multiLevelType w:val="hybridMultilevel"/>
    <w:tmpl w:val="2FB481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EE3103"/>
    <w:multiLevelType w:val="hybridMultilevel"/>
    <w:tmpl w:val="CDF237B6"/>
    <w:lvl w:ilvl="0" w:tplc="8A0EA462">
      <w:start w:val="1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A166ACD"/>
    <w:multiLevelType w:val="hybridMultilevel"/>
    <w:tmpl w:val="6BFAC326"/>
    <w:lvl w:ilvl="0" w:tplc="37004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12"/>
    <w:rsid w:val="0001261B"/>
    <w:rsid w:val="000526AF"/>
    <w:rsid w:val="00060B68"/>
    <w:rsid w:val="00066207"/>
    <w:rsid w:val="00082199"/>
    <w:rsid w:val="00115CCF"/>
    <w:rsid w:val="00117ABA"/>
    <w:rsid w:val="00121E2F"/>
    <w:rsid w:val="0012214D"/>
    <w:rsid w:val="001C35F9"/>
    <w:rsid w:val="001C3B64"/>
    <w:rsid w:val="001C4A54"/>
    <w:rsid w:val="001C54C6"/>
    <w:rsid w:val="001D506B"/>
    <w:rsid w:val="001E1743"/>
    <w:rsid w:val="00226183"/>
    <w:rsid w:val="00226521"/>
    <w:rsid w:val="00237E03"/>
    <w:rsid w:val="00256EEA"/>
    <w:rsid w:val="00257E27"/>
    <w:rsid w:val="002617BB"/>
    <w:rsid w:val="00262A59"/>
    <w:rsid w:val="00280240"/>
    <w:rsid w:val="002817B1"/>
    <w:rsid w:val="00282FD0"/>
    <w:rsid w:val="002F2705"/>
    <w:rsid w:val="00301D67"/>
    <w:rsid w:val="003029E6"/>
    <w:rsid w:val="00333506"/>
    <w:rsid w:val="0039075F"/>
    <w:rsid w:val="003A27C3"/>
    <w:rsid w:val="003C2FA2"/>
    <w:rsid w:val="003C40CF"/>
    <w:rsid w:val="003C7907"/>
    <w:rsid w:val="003D116B"/>
    <w:rsid w:val="003F674C"/>
    <w:rsid w:val="00434F90"/>
    <w:rsid w:val="00436979"/>
    <w:rsid w:val="00451C0B"/>
    <w:rsid w:val="00461C67"/>
    <w:rsid w:val="004756EA"/>
    <w:rsid w:val="004927B9"/>
    <w:rsid w:val="004D0806"/>
    <w:rsid w:val="00506E8C"/>
    <w:rsid w:val="0051298D"/>
    <w:rsid w:val="0053364C"/>
    <w:rsid w:val="005620AB"/>
    <w:rsid w:val="00565AC3"/>
    <w:rsid w:val="0057595C"/>
    <w:rsid w:val="005765C7"/>
    <w:rsid w:val="005C08CA"/>
    <w:rsid w:val="005E1CBD"/>
    <w:rsid w:val="005E291D"/>
    <w:rsid w:val="005F4212"/>
    <w:rsid w:val="0063221B"/>
    <w:rsid w:val="006916E1"/>
    <w:rsid w:val="006B4146"/>
    <w:rsid w:val="006C2EF8"/>
    <w:rsid w:val="006F19EC"/>
    <w:rsid w:val="006F27BC"/>
    <w:rsid w:val="00744820"/>
    <w:rsid w:val="00765C99"/>
    <w:rsid w:val="007726CE"/>
    <w:rsid w:val="007B05F3"/>
    <w:rsid w:val="007C33AF"/>
    <w:rsid w:val="007D43ED"/>
    <w:rsid w:val="007E36BB"/>
    <w:rsid w:val="008036CE"/>
    <w:rsid w:val="008128DB"/>
    <w:rsid w:val="008173CA"/>
    <w:rsid w:val="00822833"/>
    <w:rsid w:val="0083166B"/>
    <w:rsid w:val="00832492"/>
    <w:rsid w:val="008620DF"/>
    <w:rsid w:val="00870C9B"/>
    <w:rsid w:val="008927F3"/>
    <w:rsid w:val="008D73A3"/>
    <w:rsid w:val="008E4DE3"/>
    <w:rsid w:val="009052B1"/>
    <w:rsid w:val="00917CF0"/>
    <w:rsid w:val="00925761"/>
    <w:rsid w:val="009442BB"/>
    <w:rsid w:val="00944792"/>
    <w:rsid w:val="00947E44"/>
    <w:rsid w:val="00960B90"/>
    <w:rsid w:val="00962E73"/>
    <w:rsid w:val="0098646F"/>
    <w:rsid w:val="009907B9"/>
    <w:rsid w:val="00996D2B"/>
    <w:rsid w:val="009A46B0"/>
    <w:rsid w:val="00A043D9"/>
    <w:rsid w:val="00A04B84"/>
    <w:rsid w:val="00A26C92"/>
    <w:rsid w:val="00A308FE"/>
    <w:rsid w:val="00A30904"/>
    <w:rsid w:val="00A30E1E"/>
    <w:rsid w:val="00A46A91"/>
    <w:rsid w:val="00A63C86"/>
    <w:rsid w:val="00AA379D"/>
    <w:rsid w:val="00AE074C"/>
    <w:rsid w:val="00B0393C"/>
    <w:rsid w:val="00B10E9C"/>
    <w:rsid w:val="00B1526E"/>
    <w:rsid w:val="00B30BC0"/>
    <w:rsid w:val="00B53506"/>
    <w:rsid w:val="00B86AB7"/>
    <w:rsid w:val="00B90825"/>
    <w:rsid w:val="00BA3B19"/>
    <w:rsid w:val="00BA6CA0"/>
    <w:rsid w:val="00BC3EF3"/>
    <w:rsid w:val="00BD70B0"/>
    <w:rsid w:val="00BE7D6F"/>
    <w:rsid w:val="00BF72BE"/>
    <w:rsid w:val="00C071E9"/>
    <w:rsid w:val="00C10DE0"/>
    <w:rsid w:val="00C127B3"/>
    <w:rsid w:val="00C17DD4"/>
    <w:rsid w:val="00C40DE5"/>
    <w:rsid w:val="00CB0423"/>
    <w:rsid w:val="00CE5E65"/>
    <w:rsid w:val="00CF3D87"/>
    <w:rsid w:val="00D25C5C"/>
    <w:rsid w:val="00D44B05"/>
    <w:rsid w:val="00D61F79"/>
    <w:rsid w:val="00D66FD7"/>
    <w:rsid w:val="00D811C8"/>
    <w:rsid w:val="00D820C7"/>
    <w:rsid w:val="00D9264B"/>
    <w:rsid w:val="00DA6146"/>
    <w:rsid w:val="00DD1E9A"/>
    <w:rsid w:val="00E024D1"/>
    <w:rsid w:val="00E13AD1"/>
    <w:rsid w:val="00E607B8"/>
    <w:rsid w:val="00E827B1"/>
    <w:rsid w:val="00E87268"/>
    <w:rsid w:val="00EB6218"/>
    <w:rsid w:val="00EB7DB5"/>
    <w:rsid w:val="00EC2D10"/>
    <w:rsid w:val="00EC5343"/>
    <w:rsid w:val="00ED1162"/>
    <w:rsid w:val="00F0234D"/>
    <w:rsid w:val="00F077B2"/>
    <w:rsid w:val="00F24B17"/>
    <w:rsid w:val="00F57A8B"/>
    <w:rsid w:val="00F70948"/>
    <w:rsid w:val="00F75F12"/>
    <w:rsid w:val="00FB2135"/>
    <w:rsid w:val="00FB3ED2"/>
    <w:rsid w:val="00FC1260"/>
    <w:rsid w:val="00FD47EA"/>
    <w:rsid w:val="00FD716A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A17F"/>
  <w15:docId w15:val="{A55EED03-693D-48A9-8BC6-4953D80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B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ABA"/>
    <w:pPr>
      <w:ind w:left="720"/>
      <w:contextualSpacing/>
    </w:pPr>
  </w:style>
  <w:style w:type="table" w:styleId="Reetkatablice">
    <w:name w:val="Table Grid"/>
    <w:basedOn w:val="Obinatablica"/>
    <w:uiPriority w:val="59"/>
    <w:rsid w:val="00117A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6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7B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6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7B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9257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Bilić</dc:creator>
  <cp:keywords/>
  <dc:description/>
  <cp:lastModifiedBy>Javna Postrojba</cp:lastModifiedBy>
  <cp:revision>2</cp:revision>
  <cp:lastPrinted>2020-01-31T07:26:00Z</cp:lastPrinted>
  <dcterms:created xsi:type="dcterms:W3CDTF">2020-02-05T13:01:00Z</dcterms:created>
  <dcterms:modified xsi:type="dcterms:W3CDTF">2020-02-05T13:01:00Z</dcterms:modified>
</cp:coreProperties>
</file>